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D3A" w:rsidRDefault="00BE6D3A" w:rsidP="00BE6D3A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7</w:t>
      </w:r>
    </w:p>
    <w:p w:rsidR="00BE6D3A" w:rsidRDefault="00BE6D3A" w:rsidP="00BE6D3A">
      <w:pPr>
        <w:spacing w:line="367" w:lineRule="exact"/>
        <w:ind w:left="686" w:right="167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Виды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продольной</w:t>
      </w:r>
      <w:r>
        <w:rPr>
          <w:rFonts w:ascii="Arial" w:hAnsi="Arial"/>
          <w:b/>
          <w:color w:val="0000FF"/>
          <w:spacing w:val="27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прокатки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rFonts w:ascii="Arial" w:hAnsi="Arial"/>
          <w:b/>
          <w:color w:val="0000FF"/>
          <w:spacing w:val="28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получаемая</w:t>
      </w:r>
      <w:r>
        <w:rPr>
          <w:rFonts w:ascii="Arial" w:hAnsi="Arial"/>
          <w:b/>
          <w:color w:val="0000FF"/>
          <w:spacing w:val="26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продукция.</w:t>
      </w:r>
    </w:p>
    <w:p w:rsidR="00BE6D3A" w:rsidRDefault="00BE6D3A" w:rsidP="00BE6D3A">
      <w:pPr>
        <w:pStyle w:val="1"/>
        <w:ind w:right="162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Оборудование</w:t>
      </w:r>
      <w:r>
        <w:rPr>
          <w:color w:val="0000FF"/>
          <w:spacing w:val="2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для</w:t>
      </w:r>
      <w:r>
        <w:rPr>
          <w:color w:val="0000FF"/>
          <w:spacing w:val="2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прокатки</w:t>
      </w:r>
    </w:p>
    <w:p w:rsidR="00BE6D3A" w:rsidRDefault="00BE6D3A" w:rsidP="00BE6D3A">
      <w:pPr>
        <w:pStyle w:val="a3"/>
        <w:spacing w:before="7"/>
        <w:rPr>
          <w:sz w:val="38"/>
        </w:rPr>
      </w:pPr>
    </w:p>
    <w:p w:rsidR="00BE6D3A" w:rsidRDefault="00BE6D3A" w:rsidP="00BE6D3A">
      <w:pPr>
        <w:pStyle w:val="3"/>
        <w:ind w:right="3844"/>
        <w:jc w:val="left"/>
      </w:pPr>
      <w:r>
        <w:t>Классификация основной продукции,</w:t>
      </w:r>
      <w:r>
        <w:rPr>
          <w:spacing w:val="-67"/>
        </w:rPr>
        <w:t xml:space="preserve"> </w:t>
      </w:r>
      <w:r>
        <w:t>получаемой</w:t>
      </w:r>
      <w:r>
        <w:rPr>
          <w:spacing w:val="-2"/>
        </w:rPr>
        <w:t xml:space="preserve"> </w:t>
      </w:r>
      <w:r>
        <w:t>продольной</w:t>
      </w:r>
      <w:r>
        <w:rPr>
          <w:spacing w:val="-1"/>
        </w:rPr>
        <w:t xml:space="preserve"> </w:t>
      </w:r>
      <w:r>
        <w:t>прокаткой</w:t>
      </w:r>
    </w:p>
    <w:p w:rsidR="00BE6D3A" w:rsidRDefault="00BE6D3A" w:rsidP="00BE6D3A">
      <w:pPr>
        <w:pStyle w:val="a3"/>
        <w:spacing w:before="116"/>
        <w:ind w:left="680" w:right="167" w:firstLine="851"/>
        <w:jc w:val="both"/>
      </w:pPr>
      <w:r>
        <w:t xml:space="preserve">Продольной прокаткой получают длинномерные изделия с </w:t>
      </w:r>
      <w:proofErr w:type="gramStart"/>
      <w:r>
        <w:t>разнооб-</w:t>
      </w:r>
      <w:r>
        <w:rPr>
          <w:spacing w:val="1"/>
        </w:rPr>
        <w:t xml:space="preserve"> </w:t>
      </w:r>
      <w:r>
        <w:t>разной</w:t>
      </w:r>
      <w:proofErr w:type="gramEnd"/>
      <w:r>
        <w:rPr>
          <w:spacing w:val="-2"/>
        </w:rPr>
        <w:t xml:space="preserve"> </w:t>
      </w:r>
      <w:r>
        <w:t>формой</w:t>
      </w:r>
      <w:r>
        <w:rPr>
          <w:spacing w:val="-1"/>
        </w:rPr>
        <w:t xml:space="preserve"> </w:t>
      </w:r>
      <w:r>
        <w:t>поперечного</w:t>
      </w:r>
      <w:r>
        <w:rPr>
          <w:spacing w:val="-1"/>
        </w:rPr>
        <w:t xml:space="preserve"> </w:t>
      </w:r>
      <w:r>
        <w:t>сечения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2.18).</w:t>
      </w:r>
    </w:p>
    <w:p w:rsidR="00BE6D3A" w:rsidRDefault="00BE6D3A" w:rsidP="00BE6D3A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44287B5" wp14:editId="375D318D">
            <wp:simplePos x="0" y="0"/>
            <wp:positionH relativeFrom="page">
              <wp:posOffset>1427988</wp:posOffset>
            </wp:positionH>
            <wp:positionV relativeFrom="paragraph">
              <wp:posOffset>603006</wp:posOffset>
            </wp:positionV>
            <wp:extent cx="660150" cy="688657"/>
            <wp:effectExtent l="0" t="0" r="0" b="0"/>
            <wp:wrapTopAndBottom/>
            <wp:docPr id="24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9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150" cy="688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D42BF60" wp14:editId="54B46E7C">
            <wp:simplePos x="0" y="0"/>
            <wp:positionH relativeFrom="page">
              <wp:posOffset>2257044</wp:posOffset>
            </wp:positionH>
            <wp:positionV relativeFrom="paragraph">
              <wp:posOffset>536712</wp:posOffset>
            </wp:positionV>
            <wp:extent cx="771143" cy="771144"/>
            <wp:effectExtent l="0" t="0" r="0" b="0"/>
            <wp:wrapTopAndBottom/>
            <wp:docPr id="24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0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143" cy="771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28FF761F" wp14:editId="6B634C64">
            <wp:simplePos x="0" y="0"/>
            <wp:positionH relativeFrom="page">
              <wp:posOffset>3180588</wp:posOffset>
            </wp:positionH>
            <wp:positionV relativeFrom="paragraph">
              <wp:posOffset>522996</wp:posOffset>
            </wp:positionV>
            <wp:extent cx="932276" cy="800100"/>
            <wp:effectExtent l="0" t="0" r="0" b="0"/>
            <wp:wrapTopAndBottom/>
            <wp:docPr id="25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0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276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5B767CF5" wp14:editId="6BA49ABE">
            <wp:simplePos x="0" y="0"/>
            <wp:positionH relativeFrom="page">
              <wp:posOffset>4228316</wp:posOffset>
            </wp:positionH>
            <wp:positionV relativeFrom="paragraph">
              <wp:posOffset>1085267</wp:posOffset>
            </wp:positionV>
            <wp:extent cx="1165323" cy="215741"/>
            <wp:effectExtent l="0" t="0" r="0" b="0"/>
            <wp:wrapTopAndBottom/>
            <wp:docPr id="25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0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323" cy="215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24D15FC4" wp14:editId="0F5395AF">
            <wp:simplePos x="0" y="0"/>
            <wp:positionH relativeFrom="page">
              <wp:posOffset>5538978</wp:posOffset>
            </wp:positionH>
            <wp:positionV relativeFrom="paragraph">
              <wp:posOffset>206766</wp:posOffset>
            </wp:positionV>
            <wp:extent cx="1129942" cy="1092708"/>
            <wp:effectExtent l="0" t="0" r="0" b="0"/>
            <wp:wrapTopAndBottom/>
            <wp:docPr id="25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0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9942" cy="1092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6D3A" w:rsidRDefault="00BE6D3A" w:rsidP="00BE6D3A">
      <w:pPr>
        <w:tabs>
          <w:tab w:val="left" w:pos="1526"/>
          <w:tab w:val="left" w:pos="3093"/>
          <w:tab w:val="left" w:pos="4951"/>
          <w:tab w:val="left" w:pos="6984"/>
        </w:tabs>
        <w:spacing w:after="119"/>
        <w:ind w:left="146"/>
        <w:jc w:val="center"/>
        <w:rPr>
          <w:sz w:val="24"/>
        </w:rPr>
      </w:pPr>
      <w:r>
        <w:rPr>
          <w:sz w:val="24"/>
        </w:rPr>
        <w:t>1</w:t>
      </w:r>
      <w:r>
        <w:rPr>
          <w:sz w:val="24"/>
        </w:rPr>
        <w:tab/>
        <w:t>2</w:t>
      </w:r>
      <w:r>
        <w:rPr>
          <w:sz w:val="24"/>
        </w:rPr>
        <w:tab/>
        <w:t>3</w:t>
      </w:r>
      <w:r>
        <w:rPr>
          <w:sz w:val="24"/>
        </w:rPr>
        <w:tab/>
        <w:t>4</w:t>
      </w:r>
      <w:r>
        <w:rPr>
          <w:sz w:val="24"/>
        </w:rPr>
        <w:tab/>
        <w:t>5</w:t>
      </w:r>
    </w:p>
    <w:p w:rsidR="00BE6D3A" w:rsidRDefault="00BE6D3A" w:rsidP="00BE6D3A">
      <w:pPr>
        <w:tabs>
          <w:tab w:val="left" w:pos="4525"/>
          <w:tab w:val="left" w:pos="7434"/>
        </w:tabs>
        <w:ind w:left="171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14A205E3" wp14:editId="26C8887E">
            <wp:extent cx="967263" cy="1840896"/>
            <wp:effectExtent l="0" t="0" r="0" b="0"/>
            <wp:docPr id="25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0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263" cy="1840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3"/>
          <w:sz w:val="20"/>
          <w:lang w:eastAsia="ru-RU"/>
        </w:rPr>
        <w:drawing>
          <wp:inline distT="0" distB="0" distL="0" distR="0" wp14:anchorId="762917FF" wp14:editId="218A83C1">
            <wp:extent cx="1003017" cy="1824132"/>
            <wp:effectExtent l="0" t="0" r="0" b="0"/>
            <wp:docPr id="25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0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017" cy="182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  <w:tab/>
      </w:r>
      <w:r>
        <w:rPr>
          <w:noProof/>
          <w:position w:val="5"/>
          <w:sz w:val="20"/>
          <w:lang w:eastAsia="ru-RU"/>
        </w:rPr>
        <w:drawing>
          <wp:inline distT="0" distB="0" distL="0" distR="0" wp14:anchorId="59ED4F2A" wp14:editId="0002E61D">
            <wp:extent cx="931551" cy="1807368"/>
            <wp:effectExtent l="0" t="0" r="0" b="0"/>
            <wp:docPr id="26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0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551" cy="180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D3A" w:rsidRDefault="00BE6D3A" w:rsidP="00BE6D3A">
      <w:pPr>
        <w:tabs>
          <w:tab w:val="left" w:pos="3350"/>
          <w:tab w:val="left" w:pos="6206"/>
        </w:tabs>
        <w:spacing w:before="153"/>
        <w:ind w:left="502"/>
        <w:jc w:val="center"/>
        <w:rPr>
          <w:sz w:val="24"/>
        </w:rPr>
      </w:pPr>
      <w:r>
        <w:rPr>
          <w:sz w:val="24"/>
        </w:rPr>
        <w:t>6</w:t>
      </w:r>
      <w:r>
        <w:rPr>
          <w:sz w:val="24"/>
        </w:rPr>
        <w:tab/>
        <w:t>7</w:t>
      </w:r>
      <w:r>
        <w:rPr>
          <w:sz w:val="24"/>
        </w:rPr>
        <w:tab/>
        <w:t>8</w:t>
      </w:r>
    </w:p>
    <w:p w:rsidR="00BE6D3A" w:rsidRDefault="00BE6D3A" w:rsidP="00BE6D3A">
      <w:pPr>
        <w:spacing w:before="120"/>
        <w:ind w:left="926" w:right="411"/>
        <w:jc w:val="center"/>
        <w:rPr>
          <w:sz w:val="24"/>
        </w:rPr>
      </w:pPr>
      <w:r>
        <w:rPr>
          <w:sz w:val="24"/>
        </w:rPr>
        <w:t>Рис. 2.18. Поперечные сечения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 видов проката: 1 – квадратное; 2 – круглое;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– шестигранное;</w:t>
      </w:r>
      <w:r>
        <w:rPr>
          <w:spacing w:val="-1"/>
          <w:sz w:val="24"/>
        </w:rPr>
        <w:t xml:space="preserve"> </w:t>
      </w:r>
      <w:r>
        <w:rPr>
          <w:sz w:val="24"/>
        </w:rPr>
        <w:t>4 – плоское;</w:t>
      </w:r>
      <w:r>
        <w:rPr>
          <w:spacing w:val="-1"/>
          <w:sz w:val="24"/>
        </w:rPr>
        <w:t xml:space="preserve"> </w:t>
      </w:r>
      <w:r>
        <w:rPr>
          <w:sz w:val="24"/>
        </w:rPr>
        <w:t>5 –</w:t>
      </w:r>
      <w:r>
        <w:rPr>
          <w:spacing w:val="-2"/>
          <w:sz w:val="24"/>
        </w:rPr>
        <w:t xml:space="preserve"> </w:t>
      </w:r>
      <w:r>
        <w:rPr>
          <w:sz w:val="24"/>
        </w:rPr>
        <w:t>угольник;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– рельс;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– двутавр;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– швеллер</w:t>
      </w:r>
    </w:p>
    <w:p w:rsidR="00BE6D3A" w:rsidRDefault="00BE6D3A" w:rsidP="00BE6D3A">
      <w:pPr>
        <w:pStyle w:val="a3"/>
        <w:spacing w:before="1"/>
      </w:pPr>
    </w:p>
    <w:p w:rsidR="00BE6D3A" w:rsidRDefault="00BE6D3A" w:rsidP="00BE6D3A">
      <w:pPr>
        <w:pStyle w:val="a3"/>
        <w:spacing w:line="247" w:lineRule="auto"/>
        <w:ind w:left="681" w:right="161" w:firstLine="851"/>
        <w:jc w:val="both"/>
      </w:pPr>
      <w:r>
        <w:t xml:space="preserve">Все эти изделия, перечень которых называется сортаментом, как </w:t>
      </w:r>
      <w:proofErr w:type="gramStart"/>
      <w:r>
        <w:t>пра-</w:t>
      </w:r>
      <w:r>
        <w:rPr>
          <w:spacing w:val="1"/>
        </w:rPr>
        <w:t xml:space="preserve"> </w:t>
      </w:r>
      <w:r>
        <w:rPr>
          <w:spacing w:val="-2"/>
        </w:rPr>
        <w:t>вило</w:t>
      </w:r>
      <w:proofErr w:type="gramEnd"/>
      <w:r>
        <w:rPr>
          <w:spacing w:val="-2"/>
        </w:rPr>
        <w:t>,</w:t>
      </w:r>
      <w:r>
        <w:rPr>
          <w:spacing w:val="-15"/>
        </w:rPr>
        <w:t xml:space="preserve"> </w:t>
      </w:r>
      <w:r>
        <w:rPr>
          <w:spacing w:val="-2"/>
        </w:rPr>
        <w:t>стандартизованы.</w:t>
      </w:r>
      <w:r>
        <w:rPr>
          <w:spacing w:val="-14"/>
        </w:rPr>
        <w:t xml:space="preserve"> </w:t>
      </w:r>
      <w:r>
        <w:rPr>
          <w:spacing w:val="-1"/>
        </w:rPr>
        <w:t>Хотя</w:t>
      </w:r>
      <w:r>
        <w:rPr>
          <w:spacing w:val="-16"/>
        </w:rPr>
        <w:t xml:space="preserve"> </w:t>
      </w:r>
      <w:r>
        <w:rPr>
          <w:spacing w:val="-1"/>
        </w:rPr>
        <w:t>сортамент</w:t>
      </w:r>
      <w:r>
        <w:rPr>
          <w:spacing w:val="-15"/>
        </w:rPr>
        <w:t xml:space="preserve"> </w:t>
      </w:r>
      <w:r>
        <w:rPr>
          <w:spacing w:val="-1"/>
        </w:rPr>
        <w:t>прокатных</w:t>
      </w:r>
      <w:r>
        <w:rPr>
          <w:spacing w:val="-14"/>
        </w:rPr>
        <w:t xml:space="preserve"> </w:t>
      </w:r>
      <w:r>
        <w:rPr>
          <w:spacing w:val="-1"/>
        </w:rPr>
        <w:t>изделий</w:t>
      </w:r>
      <w:r>
        <w:rPr>
          <w:spacing w:val="-16"/>
        </w:rPr>
        <w:t xml:space="preserve"> </w:t>
      </w:r>
      <w:r>
        <w:rPr>
          <w:spacing w:val="-1"/>
        </w:rPr>
        <w:t>обширен,</w:t>
      </w:r>
      <w:r>
        <w:rPr>
          <w:spacing w:val="-15"/>
        </w:rPr>
        <w:t xml:space="preserve"> </w:t>
      </w:r>
      <w:r>
        <w:rPr>
          <w:spacing w:val="-1"/>
        </w:rPr>
        <w:t>весь</w:t>
      </w:r>
      <w:r>
        <w:rPr>
          <w:spacing w:val="-14"/>
        </w:rPr>
        <w:t xml:space="preserve"> </w:t>
      </w:r>
      <w:proofErr w:type="gramStart"/>
      <w:r>
        <w:rPr>
          <w:spacing w:val="-1"/>
        </w:rPr>
        <w:t>про-</w:t>
      </w:r>
      <w:r>
        <w:rPr>
          <w:spacing w:val="-68"/>
        </w:rPr>
        <w:t xml:space="preserve"> </w:t>
      </w:r>
      <w:r>
        <w:t>кат</w:t>
      </w:r>
      <w:proofErr w:type="gramEnd"/>
      <w:r>
        <w:t xml:space="preserve"> можно разбить на четыре основных группы: сортовой, листовой, трубы,</w:t>
      </w:r>
      <w:r>
        <w:rPr>
          <w:spacing w:val="1"/>
        </w:rPr>
        <w:t xml:space="preserve"> </w:t>
      </w:r>
      <w:r>
        <w:t>специальные виды проката (бандажи, колеса, периодические профили и пр.).</w:t>
      </w:r>
      <w:r>
        <w:rPr>
          <w:spacing w:val="1"/>
        </w:rPr>
        <w:t xml:space="preserve"> </w:t>
      </w:r>
      <w:r>
        <w:t xml:space="preserve">Наиболее разнообразной является группа </w:t>
      </w:r>
      <w:r>
        <w:rPr>
          <w:i/>
        </w:rPr>
        <w:t>сортового проката</w:t>
      </w:r>
      <w:r>
        <w:t xml:space="preserve">, который </w:t>
      </w:r>
      <w:proofErr w:type="gramStart"/>
      <w:r>
        <w:t>под-</w:t>
      </w:r>
      <w:r>
        <w:rPr>
          <w:spacing w:val="1"/>
        </w:rPr>
        <w:t xml:space="preserve"> </w:t>
      </w:r>
      <w:r>
        <w:t>разделяется</w:t>
      </w:r>
      <w:proofErr w:type="gramEnd"/>
      <w:r>
        <w:t xml:space="preserve"> на простые и фасонные профили. Прокат в виде круга, квадрата,</w:t>
      </w:r>
      <w:r>
        <w:rPr>
          <w:spacing w:val="1"/>
        </w:rPr>
        <w:t xml:space="preserve"> </w:t>
      </w:r>
      <w:r>
        <w:t>полос</w:t>
      </w:r>
      <w:r>
        <w:rPr>
          <w:spacing w:val="-1"/>
        </w:rPr>
        <w:t xml:space="preserve"> </w:t>
      </w:r>
      <w:r>
        <w:t>плоского</w:t>
      </w:r>
      <w:r>
        <w:rPr>
          <w:spacing w:val="1"/>
        </w:rPr>
        <w:t xml:space="preserve"> </w:t>
      </w:r>
      <w:r>
        <w:t>сечения</w:t>
      </w:r>
      <w:r>
        <w:rPr>
          <w:spacing w:val="-1"/>
        </w:rPr>
        <w:t xml:space="preserve"> </w:t>
      </w:r>
      <w:r>
        <w:t>относится к простым профилям, а сложного попереч-</w:t>
      </w:r>
    </w:p>
    <w:p w:rsidR="00BE6D3A" w:rsidRDefault="00BE6D3A" w:rsidP="00BE6D3A">
      <w:pPr>
        <w:spacing w:line="247" w:lineRule="auto"/>
        <w:jc w:val="both"/>
        <w:sectPr w:rsidR="00BE6D3A">
          <w:pgSz w:w="11910" w:h="16840"/>
          <w:pgMar w:top="800" w:right="680" w:bottom="580" w:left="1020" w:header="510" w:footer="395" w:gutter="0"/>
          <w:cols w:space="720"/>
        </w:sectPr>
      </w:pPr>
    </w:p>
    <w:p w:rsidR="00BE6D3A" w:rsidRDefault="00BE6D3A" w:rsidP="00BE6D3A">
      <w:pPr>
        <w:pStyle w:val="a3"/>
        <w:spacing w:before="8"/>
        <w:rPr>
          <w:sz w:val="16"/>
        </w:rPr>
      </w:pPr>
    </w:p>
    <w:p w:rsidR="00BE6D3A" w:rsidRDefault="00BE6D3A" w:rsidP="00BE6D3A">
      <w:pPr>
        <w:pStyle w:val="a3"/>
        <w:spacing w:before="89" w:line="247" w:lineRule="auto"/>
        <w:ind w:left="680" w:right="165" w:firstLine="1"/>
        <w:jc w:val="both"/>
      </w:pPr>
      <w:r>
        <w:t>ного сечения – к фасонным. В зависимости от назначения фасонные профили</w:t>
      </w:r>
      <w:r>
        <w:rPr>
          <w:spacing w:val="-67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профили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(угловой</w:t>
      </w:r>
      <w:r>
        <w:rPr>
          <w:spacing w:val="-67"/>
        </w:rPr>
        <w:t xml:space="preserve"> </w:t>
      </w:r>
      <w:r>
        <w:t xml:space="preserve">профиль, швеллеры, двутавровые балки, шестигранные профили и др.) и </w:t>
      </w:r>
      <w:proofErr w:type="gramStart"/>
      <w:r>
        <w:t>про-</w:t>
      </w:r>
      <w:r>
        <w:rPr>
          <w:spacing w:val="-67"/>
        </w:rPr>
        <w:t xml:space="preserve"> </w:t>
      </w:r>
      <w:r>
        <w:t>фили</w:t>
      </w:r>
      <w:proofErr w:type="gramEnd"/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(рельсы</w:t>
      </w:r>
      <w:r>
        <w:rPr>
          <w:spacing w:val="1"/>
        </w:rPr>
        <w:t xml:space="preserve"> </w:t>
      </w:r>
      <w:r>
        <w:t>железнодорожные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трамвайные,</w:t>
      </w:r>
      <w:r>
        <w:rPr>
          <w:spacing w:val="1"/>
        </w:rPr>
        <w:t xml:space="preserve"> </w:t>
      </w:r>
      <w:r>
        <w:rPr>
          <w:spacing w:val="-1"/>
        </w:rPr>
        <w:t xml:space="preserve">профили </w:t>
      </w:r>
      <w:r>
        <w:t>сельскохозяйственного машиностроения, судостроения, электропро-</w:t>
      </w:r>
      <w:r>
        <w:rPr>
          <w:spacing w:val="-67"/>
        </w:rPr>
        <w:t xml:space="preserve"> </w:t>
      </w:r>
      <w:r>
        <w:t xml:space="preserve">мышленности и др.). В России производят более 1 600 размеров простых </w:t>
      </w:r>
      <w:proofErr w:type="gramStart"/>
      <w:r>
        <w:t>про-</w:t>
      </w:r>
      <w:r>
        <w:rPr>
          <w:spacing w:val="-67"/>
        </w:rPr>
        <w:t xml:space="preserve"> </w:t>
      </w:r>
      <w:r>
        <w:t>филей</w:t>
      </w:r>
      <w:proofErr w:type="gramEnd"/>
      <w:r>
        <w:t>, более 1 100 – фасонных профилей общего назначения и свыше 1 350 –</w:t>
      </w:r>
      <w:r>
        <w:rPr>
          <w:spacing w:val="-67"/>
        </w:rPr>
        <w:t xml:space="preserve"> </w:t>
      </w:r>
      <w:r>
        <w:t>профилей специального назначения. Весь сортовой прокат подразделяется на</w:t>
      </w:r>
      <w:r>
        <w:rPr>
          <w:spacing w:val="-67"/>
        </w:rPr>
        <w:t xml:space="preserve"> </w:t>
      </w:r>
      <w:r>
        <w:t>три</w:t>
      </w:r>
      <w:r>
        <w:rPr>
          <w:spacing w:val="-15"/>
        </w:rPr>
        <w:t xml:space="preserve"> </w:t>
      </w:r>
      <w:r>
        <w:t>группы:</w:t>
      </w:r>
      <w:r>
        <w:rPr>
          <w:spacing w:val="-14"/>
        </w:rPr>
        <w:t xml:space="preserve"> </w:t>
      </w:r>
      <w:r>
        <w:t>сталь</w:t>
      </w:r>
      <w:r>
        <w:rPr>
          <w:spacing w:val="-15"/>
        </w:rPr>
        <w:t xml:space="preserve"> </w:t>
      </w:r>
      <w:r>
        <w:t>крупносортная,</w:t>
      </w:r>
      <w:r>
        <w:rPr>
          <w:spacing w:val="-14"/>
        </w:rPr>
        <w:t xml:space="preserve"> </w:t>
      </w:r>
      <w:r>
        <w:t>мелкосортная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катанка</w:t>
      </w:r>
      <w:r>
        <w:rPr>
          <w:spacing w:val="-15"/>
        </w:rPr>
        <w:t xml:space="preserve"> </w:t>
      </w:r>
      <w:r>
        <w:t>диаметром</w:t>
      </w:r>
      <w:r>
        <w:rPr>
          <w:spacing w:val="-14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5,5</w:t>
      </w:r>
      <w:r>
        <w:rPr>
          <w:spacing w:val="-15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 xml:space="preserve">9 мм. Для сортовой прокатки используют калиброванные валки, о </w:t>
      </w:r>
      <w:proofErr w:type="gramStart"/>
      <w:r>
        <w:t>конструк-</w:t>
      </w:r>
      <w:r>
        <w:rPr>
          <w:spacing w:val="1"/>
        </w:rPr>
        <w:t xml:space="preserve"> </w:t>
      </w:r>
      <w:r>
        <w:t>ции</w:t>
      </w:r>
      <w:proofErr w:type="gramEnd"/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сказано</w:t>
      </w:r>
      <w:r>
        <w:rPr>
          <w:spacing w:val="-1"/>
        </w:rPr>
        <w:t xml:space="preserve"> </w:t>
      </w:r>
      <w:r>
        <w:t>ниже.</w:t>
      </w:r>
    </w:p>
    <w:p w:rsidR="00BE6D3A" w:rsidRDefault="00BE6D3A" w:rsidP="00BE6D3A">
      <w:pPr>
        <w:pStyle w:val="a3"/>
        <w:spacing w:line="247" w:lineRule="auto"/>
        <w:ind w:left="680" w:right="167" w:firstLine="851"/>
        <w:jc w:val="both"/>
      </w:pPr>
      <w:r>
        <w:rPr>
          <w:i/>
        </w:rPr>
        <w:t xml:space="preserve">Листовую прокатку </w:t>
      </w:r>
      <w:r>
        <w:t>проводят в гладких цилиндрических валках. В</w:t>
      </w:r>
      <w:r>
        <w:rPr>
          <w:spacing w:val="1"/>
        </w:rPr>
        <w:t xml:space="preserve"> </w:t>
      </w:r>
      <w:r>
        <w:t xml:space="preserve">зависимости от способа производства и толщины листовой прокат </w:t>
      </w:r>
      <w:proofErr w:type="gramStart"/>
      <w:r>
        <w:t>подразде-</w:t>
      </w:r>
      <w:r>
        <w:rPr>
          <w:spacing w:val="1"/>
        </w:rPr>
        <w:t xml:space="preserve"> </w:t>
      </w:r>
      <w:r>
        <w:t>ляют</w:t>
      </w:r>
      <w:proofErr w:type="gramEnd"/>
      <w:r>
        <w:t xml:space="preserve"> на три основные группы: горячекатаные тонкие листы толщиной 4 мм и</w:t>
      </w:r>
      <w:r>
        <w:rPr>
          <w:spacing w:val="-67"/>
        </w:rPr>
        <w:t xml:space="preserve"> </w:t>
      </w:r>
      <w:r>
        <w:t>более, горячекатаные тонкие листы толщиной менее 4 мм и холоднокатаные</w:t>
      </w:r>
      <w:r>
        <w:rPr>
          <w:spacing w:val="1"/>
        </w:rPr>
        <w:t xml:space="preserve"> </w:t>
      </w:r>
      <w:r>
        <w:t xml:space="preserve">листы всех размеров. Листовой прокат из стали и цветных металлов </w:t>
      </w:r>
      <w:proofErr w:type="gramStart"/>
      <w:r>
        <w:t>исполь-</w:t>
      </w:r>
      <w:r>
        <w:rPr>
          <w:spacing w:val="1"/>
        </w:rPr>
        <w:t xml:space="preserve"> </w:t>
      </w:r>
      <w:r>
        <w:t>зуется</w:t>
      </w:r>
      <w:proofErr w:type="gramEnd"/>
      <w:r>
        <w:t xml:space="preserve"> в самых разнообразных отраслях промышленности. Поэтому </w:t>
      </w:r>
      <w:proofErr w:type="gramStart"/>
      <w:r>
        <w:t>листо-</w:t>
      </w:r>
      <w:r>
        <w:rPr>
          <w:spacing w:val="1"/>
        </w:rPr>
        <w:t xml:space="preserve"> </w:t>
      </w:r>
      <w:r>
        <w:t>вую</w:t>
      </w:r>
      <w:proofErr w:type="gramEnd"/>
      <w:r>
        <w:t xml:space="preserve"> сталь часто подразделяют по назначению. Так, например, свариваемая</w:t>
      </w:r>
      <w:r>
        <w:rPr>
          <w:spacing w:val="1"/>
        </w:rPr>
        <w:t xml:space="preserve"> </w:t>
      </w:r>
      <w:r>
        <w:t xml:space="preserve">корпусная сталь судостроения, горячекатаная толстолистовая </w:t>
      </w:r>
      <w:proofErr w:type="gramStart"/>
      <w:r>
        <w:t>конструкцион-</w:t>
      </w:r>
      <w:r>
        <w:rPr>
          <w:spacing w:val="1"/>
        </w:rPr>
        <w:t xml:space="preserve"> </w:t>
      </w:r>
      <w:r>
        <w:t>ная</w:t>
      </w:r>
      <w:proofErr w:type="gramEnd"/>
      <w:r>
        <w:t xml:space="preserve"> качественная углеродистая сталь толщиной от 4 до 14 мм и низколегиро-</w:t>
      </w:r>
      <w:r>
        <w:rPr>
          <w:spacing w:val="1"/>
        </w:rPr>
        <w:t xml:space="preserve"> </w:t>
      </w:r>
      <w:r>
        <w:t>ванная</w:t>
      </w:r>
      <w:r>
        <w:rPr>
          <w:spacing w:val="-3"/>
        </w:rPr>
        <w:t xml:space="preserve"> </w:t>
      </w:r>
      <w:r>
        <w:t>сталь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котлостроения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сосудов,</w:t>
      </w:r>
      <w:r>
        <w:rPr>
          <w:spacing w:val="-3"/>
        </w:rPr>
        <w:t xml:space="preserve"> </w:t>
      </w:r>
      <w:r>
        <w:t>работающих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давлением,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BE6D3A" w:rsidRDefault="00BE6D3A" w:rsidP="00BE6D3A">
      <w:pPr>
        <w:pStyle w:val="a3"/>
        <w:spacing w:line="247" w:lineRule="auto"/>
        <w:ind w:left="681" w:right="163" w:firstLine="851"/>
        <w:jc w:val="both"/>
      </w:pPr>
      <w:r>
        <w:t xml:space="preserve">В соответствии с государственным стандартом </w:t>
      </w:r>
      <w:r>
        <w:rPr>
          <w:i/>
        </w:rPr>
        <w:t>трубы</w:t>
      </w:r>
      <w:r>
        <w:t xml:space="preserve">, </w:t>
      </w:r>
      <w:proofErr w:type="gramStart"/>
      <w:r>
        <w:t>изготавливае-</w:t>
      </w:r>
      <w:r>
        <w:rPr>
          <w:spacing w:val="1"/>
        </w:rPr>
        <w:t xml:space="preserve"> </w:t>
      </w:r>
      <w:r>
        <w:t>мые</w:t>
      </w:r>
      <w:proofErr w:type="gramEnd"/>
      <w:r>
        <w:t xml:space="preserve"> на прокатных станах, подразделяются на две группы: бесшовные и свар-</w:t>
      </w:r>
      <w:r>
        <w:rPr>
          <w:spacing w:val="1"/>
        </w:rPr>
        <w:t xml:space="preserve"> </w:t>
      </w:r>
      <w:r>
        <w:t>ные</w:t>
      </w:r>
      <w:r>
        <w:rPr>
          <w:spacing w:val="17"/>
        </w:rPr>
        <w:t xml:space="preserve"> </w:t>
      </w:r>
      <w:r>
        <w:t>(со</w:t>
      </w:r>
      <w:r>
        <w:rPr>
          <w:spacing w:val="19"/>
        </w:rPr>
        <w:t xml:space="preserve"> </w:t>
      </w:r>
      <w:r>
        <w:t>швом).</w:t>
      </w:r>
      <w:r>
        <w:rPr>
          <w:spacing w:val="18"/>
        </w:rPr>
        <w:t xml:space="preserve"> </w:t>
      </w:r>
      <w:r>
        <w:t>Помимо</w:t>
      </w:r>
      <w:r>
        <w:rPr>
          <w:spacing w:val="19"/>
        </w:rPr>
        <w:t xml:space="preserve"> </w:t>
      </w:r>
      <w:r>
        <w:t>круглых</w:t>
      </w:r>
      <w:r>
        <w:rPr>
          <w:spacing w:val="18"/>
        </w:rPr>
        <w:t xml:space="preserve"> </w:t>
      </w:r>
      <w:r>
        <w:t>труб,</w:t>
      </w:r>
      <w:r>
        <w:rPr>
          <w:spacing w:val="17"/>
        </w:rPr>
        <w:t xml:space="preserve"> </w:t>
      </w:r>
      <w:r>
        <w:t>производят</w:t>
      </w:r>
      <w:r>
        <w:rPr>
          <w:spacing w:val="19"/>
        </w:rPr>
        <w:t xml:space="preserve"> </w:t>
      </w:r>
      <w:r>
        <w:t>также</w:t>
      </w:r>
      <w:r>
        <w:rPr>
          <w:spacing w:val="19"/>
        </w:rPr>
        <w:t xml:space="preserve"> </w:t>
      </w:r>
      <w:r>
        <w:t>профильные</w:t>
      </w:r>
      <w:r>
        <w:rPr>
          <w:spacing w:val="17"/>
        </w:rPr>
        <w:t xml:space="preserve"> </w:t>
      </w:r>
      <w:r>
        <w:t>трубы</w:t>
      </w:r>
      <w:r>
        <w:rPr>
          <w:spacing w:val="-6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переменными размерами</w:t>
      </w:r>
      <w:r>
        <w:rPr>
          <w:spacing w:val="-1"/>
        </w:rPr>
        <w:t xml:space="preserve"> </w:t>
      </w:r>
      <w:r>
        <w:t>сечения</w:t>
      </w:r>
      <w:r>
        <w:rPr>
          <w:spacing w:val="-2"/>
        </w:rPr>
        <w:t xml:space="preserve"> </w:t>
      </w:r>
      <w:r>
        <w:t>по длине.</w:t>
      </w:r>
    </w:p>
    <w:p w:rsidR="00BE6D3A" w:rsidRDefault="00BE6D3A" w:rsidP="00BE6D3A">
      <w:pPr>
        <w:pStyle w:val="a3"/>
        <w:spacing w:before="10"/>
        <w:rPr>
          <w:sz w:val="38"/>
        </w:rPr>
      </w:pPr>
    </w:p>
    <w:p w:rsidR="00BE6D3A" w:rsidRDefault="00BE6D3A" w:rsidP="00BE6D3A">
      <w:pPr>
        <w:pStyle w:val="3"/>
      </w:pPr>
      <w:r>
        <w:t>Получение</w:t>
      </w:r>
      <w:r>
        <w:rPr>
          <w:spacing w:val="-5"/>
        </w:rPr>
        <w:t xml:space="preserve"> </w:t>
      </w:r>
      <w:r>
        <w:t>профилей</w:t>
      </w:r>
      <w:r>
        <w:rPr>
          <w:spacing w:val="-3"/>
        </w:rPr>
        <w:t xml:space="preserve"> </w:t>
      </w:r>
      <w:r>
        <w:t>переменного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периодического</w:t>
      </w:r>
      <w:r>
        <w:rPr>
          <w:spacing w:val="-4"/>
        </w:rPr>
        <w:t xml:space="preserve"> </w:t>
      </w:r>
      <w:r>
        <w:t>сечения</w:t>
      </w:r>
    </w:p>
    <w:p w:rsidR="00BE6D3A" w:rsidRDefault="00BE6D3A" w:rsidP="00BE6D3A">
      <w:pPr>
        <w:pStyle w:val="a3"/>
        <w:spacing w:before="126" w:line="247" w:lineRule="auto"/>
        <w:ind w:left="680" w:right="164" w:firstLine="851"/>
        <w:jc w:val="both"/>
      </w:pPr>
      <w:r>
        <w:t xml:space="preserve">Разновидностью продольной прокатки является периодическая </w:t>
      </w:r>
      <w:proofErr w:type="gramStart"/>
      <w:r>
        <w:t>про-</w:t>
      </w:r>
      <w:r>
        <w:rPr>
          <w:spacing w:val="1"/>
        </w:rPr>
        <w:t xml:space="preserve"> </w:t>
      </w:r>
      <w:r>
        <w:t>катка</w:t>
      </w:r>
      <w:proofErr w:type="gramEnd"/>
      <w:r>
        <w:t>, которой получают профили переменного и периодического сечений.</w:t>
      </w:r>
      <w:r>
        <w:rPr>
          <w:spacing w:val="1"/>
        </w:rPr>
        <w:t xml:space="preserve"> </w:t>
      </w:r>
      <w:r>
        <w:t>Использование таких профилей позволяет снизить массу деталей, элементов</w:t>
      </w:r>
      <w:r>
        <w:rPr>
          <w:spacing w:val="1"/>
        </w:rPr>
        <w:t xml:space="preserve"> </w:t>
      </w:r>
      <w:r>
        <w:t xml:space="preserve">конструкций машин и механизмов. Периодические профили часто </w:t>
      </w:r>
      <w:proofErr w:type="gramStart"/>
      <w:r>
        <w:t>исключа-</w:t>
      </w:r>
      <w:r>
        <w:rPr>
          <w:spacing w:val="1"/>
        </w:rPr>
        <w:t xml:space="preserve"> </w:t>
      </w:r>
      <w:r>
        <w:t>ют</w:t>
      </w:r>
      <w:proofErr w:type="gramEnd"/>
      <w:r>
        <w:t xml:space="preserve"> необходимость проведения не только операций штамповки, но и сводят к</w:t>
      </w:r>
      <w:r>
        <w:rPr>
          <w:spacing w:val="1"/>
        </w:rPr>
        <w:t xml:space="preserve"> </w:t>
      </w:r>
      <w:r>
        <w:t xml:space="preserve">минимуму обработку резанием. При использовании таких профилей в </w:t>
      </w:r>
      <w:proofErr w:type="gramStart"/>
      <w:r>
        <w:t>каче-</w:t>
      </w:r>
      <w:r>
        <w:rPr>
          <w:spacing w:val="1"/>
        </w:rPr>
        <w:t xml:space="preserve"> </w:t>
      </w:r>
      <w:r>
        <w:t>стве</w:t>
      </w:r>
      <w:proofErr w:type="gramEnd"/>
      <w:r>
        <w:t xml:space="preserve"> заготовок для последующей штамповки поковок сложной формы обес-</w:t>
      </w:r>
      <w:r>
        <w:rPr>
          <w:spacing w:val="1"/>
        </w:rPr>
        <w:t xml:space="preserve"> </w:t>
      </w:r>
      <w:r>
        <w:t>печивается заметная экономия металла (до 20–30 %), повышается производи-</w:t>
      </w:r>
      <w:r>
        <w:rPr>
          <w:spacing w:val="-67"/>
        </w:rPr>
        <w:t xml:space="preserve"> </w:t>
      </w:r>
      <w:r>
        <w:t>тельность</w:t>
      </w:r>
      <w:r>
        <w:rPr>
          <w:spacing w:val="-3"/>
        </w:rPr>
        <w:t xml:space="preserve"> </w:t>
      </w:r>
      <w:r>
        <w:t>штамповки,</w:t>
      </w:r>
      <w:r>
        <w:rPr>
          <w:spacing w:val="-4"/>
        </w:rPr>
        <w:t xml:space="preserve"> </w:t>
      </w:r>
      <w:r>
        <w:t>снижается</w:t>
      </w:r>
      <w:r>
        <w:rPr>
          <w:spacing w:val="-3"/>
        </w:rPr>
        <w:t xml:space="preserve"> </w:t>
      </w:r>
      <w:r>
        <w:t>трудоемкость</w:t>
      </w:r>
      <w:r>
        <w:rPr>
          <w:spacing w:val="-4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поковок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BE6D3A" w:rsidRDefault="00BE6D3A" w:rsidP="00BE6D3A">
      <w:pPr>
        <w:ind w:left="681" w:right="167" w:firstLine="851"/>
        <w:jc w:val="both"/>
        <w:rPr>
          <w:sz w:val="28"/>
        </w:rPr>
      </w:pPr>
      <w:r>
        <w:rPr>
          <w:sz w:val="28"/>
        </w:rPr>
        <w:t xml:space="preserve">Под </w:t>
      </w:r>
      <w:r>
        <w:rPr>
          <w:i/>
          <w:sz w:val="28"/>
        </w:rPr>
        <w:t xml:space="preserve">профилями переменного сечения </w:t>
      </w:r>
      <w:r>
        <w:rPr>
          <w:sz w:val="28"/>
        </w:rPr>
        <w:t>подразумевают полосы с плавно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изменяющимся поперечным сечением. У </w:t>
      </w:r>
      <w:r>
        <w:rPr>
          <w:i/>
          <w:sz w:val="28"/>
        </w:rPr>
        <w:t xml:space="preserve">периодических профилей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длине</w:t>
      </w:r>
      <w:r>
        <w:rPr>
          <w:spacing w:val="-2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68"/>
          <w:sz w:val="28"/>
        </w:rPr>
        <w:t xml:space="preserve"> </w:t>
      </w:r>
      <w:r>
        <w:rPr>
          <w:sz w:val="28"/>
        </w:rPr>
        <w:t>периодически</w:t>
      </w:r>
      <w:r>
        <w:rPr>
          <w:spacing w:val="-1"/>
          <w:sz w:val="28"/>
        </w:rPr>
        <w:t xml:space="preserve"> </w:t>
      </w:r>
      <w:r>
        <w:rPr>
          <w:sz w:val="28"/>
        </w:rPr>
        <w:t>повторяется</w:t>
      </w:r>
      <w:r>
        <w:rPr>
          <w:spacing w:val="-1"/>
          <w:sz w:val="28"/>
        </w:rPr>
        <w:t xml:space="preserve"> </w:t>
      </w:r>
      <w:hyperlink w:anchor="_bookmark62" w:history="1">
        <w:r>
          <w:rPr>
            <w:color w:val="0000FF"/>
            <w:sz w:val="28"/>
            <w:u w:val="single" w:color="0000FF"/>
          </w:rPr>
          <w:t>(рис.</w:t>
        </w:r>
        <w:r>
          <w:rPr>
            <w:color w:val="0000FF"/>
            <w:spacing w:val="-2"/>
            <w:sz w:val="28"/>
            <w:u w:val="single" w:color="0000FF"/>
          </w:rPr>
          <w:t xml:space="preserve"> </w:t>
        </w:r>
        <w:r>
          <w:rPr>
            <w:color w:val="0000FF"/>
            <w:sz w:val="28"/>
            <w:u w:val="single" w:color="0000FF"/>
          </w:rPr>
          <w:t>2.19).</w:t>
        </w:r>
      </w:hyperlink>
    </w:p>
    <w:p w:rsidR="00BE6D3A" w:rsidRDefault="00BE6D3A" w:rsidP="00BE6D3A">
      <w:pPr>
        <w:jc w:val="both"/>
        <w:rPr>
          <w:sz w:val="28"/>
        </w:rPr>
        <w:sectPr w:rsidR="00BE6D3A">
          <w:headerReference w:type="default" r:id="rId15"/>
          <w:footerReference w:type="default" r:id="rId16"/>
          <w:pgSz w:w="11910" w:h="16840"/>
          <w:pgMar w:top="1120" w:right="680" w:bottom="580" w:left="1020" w:header="510" w:footer="395" w:gutter="0"/>
          <w:cols w:space="720"/>
        </w:sectPr>
      </w:pPr>
    </w:p>
    <w:p w:rsidR="00BE6D3A" w:rsidRDefault="00BE6D3A" w:rsidP="00BE6D3A">
      <w:pPr>
        <w:pStyle w:val="a3"/>
        <w:spacing w:before="8"/>
        <w:rPr>
          <w:sz w:val="24"/>
        </w:rPr>
      </w:pPr>
    </w:p>
    <w:p w:rsidR="00BE6D3A" w:rsidRDefault="00BE6D3A" w:rsidP="00BE6D3A">
      <w:pPr>
        <w:ind w:left="780"/>
        <w:rPr>
          <w:sz w:val="20"/>
        </w:rPr>
      </w:pPr>
      <w:r>
        <w:rPr>
          <w:noProof/>
          <w:position w:val="1"/>
          <w:sz w:val="20"/>
          <w:lang w:eastAsia="ru-RU"/>
        </w:rPr>
        <w:drawing>
          <wp:inline distT="0" distB="0" distL="0" distR="0" wp14:anchorId="0A429093" wp14:editId="36B1070F">
            <wp:extent cx="3079969" cy="724376"/>
            <wp:effectExtent l="0" t="0" r="0" b="0"/>
            <wp:docPr id="26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0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9969" cy="72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8"/>
          <w:position w:val="1"/>
          <w:sz w:val="20"/>
        </w:rPr>
        <w:t xml:space="preserve"> </w:t>
      </w:r>
      <w:r>
        <w:rPr>
          <w:noProof/>
          <w:spacing w:val="108"/>
          <w:sz w:val="20"/>
          <w:lang w:eastAsia="ru-RU"/>
        </w:rPr>
        <w:drawing>
          <wp:inline distT="0" distB="0" distL="0" distR="0" wp14:anchorId="40689FD7" wp14:editId="08C8D03A">
            <wp:extent cx="2726298" cy="732662"/>
            <wp:effectExtent l="0" t="0" r="0" b="0"/>
            <wp:docPr id="26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0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298" cy="732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D3A" w:rsidRDefault="00BE6D3A" w:rsidP="00BE6D3A">
      <w:pPr>
        <w:tabs>
          <w:tab w:val="left" w:pos="5504"/>
        </w:tabs>
        <w:spacing w:before="54"/>
        <w:ind w:left="790"/>
        <w:jc w:val="center"/>
        <w:rPr>
          <w:i/>
          <w:sz w:val="24"/>
        </w:rPr>
      </w:pPr>
      <w:bookmarkStart w:id="0" w:name="_bookmark62"/>
      <w:bookmarkEnd w:id="0"/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BE6D3A" w:rsidRDefault="00BE6D3A" w:rsidP="00BE6D3A">
      <w:pPr>
        <w:spacing w:before="100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2.19.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а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б</w:t>
      </w:r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сечения</w:t>
      </w:r>
    </w:p>
    <w:p w:rsidR="00BE6D3A" w:rsidRDefault="00BE6D3A" w:rsidP="00BE6D3A">
      <w:pPr>
        <w:pStyle w:val="a3"/>
        <w:spacing w:before="6"/>
        <w:rPr>
          <w:sz w:val="31"/>
        </w:rPr>
      </w:pPr>
    </w:p>
    <w:p w:rsidR="00BE6D3A" w:rsidRDefault="00BE6D3A" w:rsidP="00BE6D3A">
      <w:pPr>
        <w:pStyle w:val="a3"/>
        <w:ind w:left="680" w:right="167" w:firstLine="851"/>
        <w:jc w:val="both"/>
      </w:pPr>
      <w:r>
        <w:t>Профили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сечения,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rPr>
          <w:spacing w:val="1"/>
        </w:rPr>
        <w:t xml:space="preserve"> </w:t>
      </w:r>
      <w:r>
        <w:t>клиновидные,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прокаткой в цилиндрических круглых валках как с изменяющимся межцен-</w:t>
      </w:r>
      <w:r>
        <w:rPr>
          <w:spacing w:val="1"/>
        </w:rPr>
        <w:t xml:space="preserve"> </w:t>
      </w:r>
      <w:r>
        <w:t>тровым</w:t>
      </w:r>
      <w:r>
        <w:rPr>
          <w:spacing w:val="-3"/>
        </w:rPr>
        <w:t xml:space="preserve"> </w:t>
      </w:r>
      <w:r>
        <w:t xml:space="preserve">расстоянием </w:t>
      </w:r>
      <w:r>
        <w:rPr>
          <w:i/>
        </w:rPr>
        <w:t>А</w:t>
      </w:r>
      <w:r>
        <w:t>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постоянным.</w:t>
      </w:r>
    </w:p>
    <w:p w:rsidR="00BE6D3A" w:rsidRDefault="00BE6D3A" w:rsidP="00BE6D3A">
      <w:pPr>
        <w:pStyle w:val="a3"/>
        <w:ind w:left="681" w:right="165" w:firstLine="850"/>
        <w:jc w:val="both"/>
      </w:pPr>
      <w:r>
        <w:t xml:space="preserve">В первом случае соответствующее изменение расстояния между </w:t>
      </w:r>
      <w:proofErr w:type="gramStart"/>
      <w:r>
        <w:t>ося-</w:t>
      </w:r>
      <w:r>
        <w:rPr>
          <w:spacing w:val="1"/>
        </w:rPr>
        <w:t xml:space="preserve"> </w:t>
      </w:r>
      <w:r>
        <w:t>ми</w:t>
      </w:r>
      <w:proofErr w:type="gramEnd"/>
      <w:r>
        <w:t xml:space="preserve"> валков приводит к изменению зазора между ними, определяющего тол-</w:t>
      </w:r>
      <w:r>
        <w:rPr>
          <w:spacing w:val="1"/>
        </w:rPr>
        <w:t xml:space="preserve"> </w:t>
      </w:r>
      <w:r>
        <w:t>щину</w:t>
      </w:r>
      <w:r>
        <w:rPr>
          <w:spacing w:val="-2"/>
        </w:rPr>
        <w:t xml:space="preserve"> </w:t>
      </w:r>
      <w:r>
        <w:t>прокатанной</w:t>
      </w:r>
      <w:r>
        <w:rPr>
          <w:spacing w:val="1"/>
        </w:rPr>
        <w:t xml:space="preserve"> </w:t>
      </w:r>
      <w:r>
        <w:t>полосы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2.20).</w:t>
      </w:r>
    </w:p>
    <w:p w:rsidR="00BE6D3A" w:rsidRDefault="00BE6D3A" w:rsidP="00BE6D3A">
      <w:pPr>
        <w:pStyle w:val="a3"/>
        <w:spacing w:before="3"/>
      </w:pPr>
    </w:p>
    <w:p w:rsidR="00BE6D3A" w:rsidRDefault="00BE6D3A" w:rsidP="00BE6D3A">
      <w:pPr>
        <w:tabs>
          <w:tab w:val="left" w:pos="3938"/>
        </w:tabs>
        <w:ind w:left="682"/>
        <w:rPr>
          <w:sz w:val="20"/>
        </w:rPr>
      </w:pPr>
      <w:r>
        <w:rPr>
          <w:noProof/>
          <w:position w:val="5"/>
          <w:sz w:val="20"/>
          <w:lang w:eastAsia="ru-RU"/>
        </w:rPr>
        <w:drawing>
          <wp:inline distT="0" distB="0" distL="0" distR="0" wp14:anchorId="1AE901BC" wp14:editId="77F459C4">
            <wp:extent cx="1895458" cy="1584198"/>
            <wp:effectExtent l="0" t="0" r="0" b="0"/>
            <wp:docPr id="26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0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458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7424B78D" wp14:editId="3FA28619">
            <wp:extent cx="1784410" cy="1613439"/>
            <wp:effectExtent l="0" t="0" r="0" b="0"/>
            <wp:docPr id="27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1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410" cy="161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1"/>
          <w:sz w:val="20"/>
        </w:rPr>
        <w:t xml:space="preserve"> </w:t>
      </w:r>
      <w:r>
        <w:rPr>
          <w:noProof/>
          <w:spacing w:val="81"/>
          <w:position w:val="16"/>
          <w:sz w:val="20"/>
          <w:lang w:eastAsia="ru-RU"/>
        </w:rPr>
        <w:drawing>
          <wp:inline distT="0" distB="0" distL="0" distR="0" wp14:anchorId="58FF39E2" wp14:editId="525C73E8">
            <wp:extent cx="1915128" cy="1510664"/>
            <wp:effectExtent l="0" t="0" r="0" b="0"/>
            <wp:docPr id="27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128" cy="151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D3A" w:rsidRDefault="00BE6D3A" w:rsidP="00BE6D3A">
      <w:pPr>
        <w:rPr>
          <w:sz w:val="20"/>
        </w:rPr>
        <w:sectPr w:rsidR="00BE6D3A">
          <w:pgSz w:w="11910" w:h="16840"/>
          <w:pgMar w:top="1120" w:right="680" w:bottom="580" w:left="1020" w:header="510" w:footer="395" w:gutter="0"/>
          <w:cols w:space="720"/>
        </w:sectPr>
      </w:pPr>
    </w:p>
    <w:p w:rsidR="00BE6D3A" w:rsidRDefault="00BE6D3A" w:rsidP="00BE6D3A">
      <w:pPr>
        <w:tabs>
          <w:tab w:val="left" w:pos="3882"/>
        </w:tabs>
        <w:spacing w:before="46"/>
        <w:ind w:left="784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BE6D3A" w:rsidRDefault="00BE6D3A" w:rsidP="00BE6D3A">
      <w:pPr>
        <w:spacing w:before="45"/>
        <w:ind w:left="784" w:right="295"/>
        <w:jc w:val="center"/>
        <w:rPr>
          <w:i/>
          <w:sz w:val="24"/>
        </w:rPr>
      </w:pPr>
      <w:r>
        <w:rPr>
          <w:sz w:val="24"/>
        </w:rPr>
        <w:t>Рис. 2.20. Схема прокатки профилей переменного сече</w:t>
      </w:r>
      <w:r>
        <w:rPr>
          <w:spacing w:val="-57"/>
          <w:sz w:val="24"/>
        </w:rPr>
        <w:t xml:space="preserve"> </w:t>
      </w:r>
      <w:r>
        <w:rPr>
          <w:sz w:val="24"/>
        </w:rPr>
        <w:t>ния с изменяющимся (</w:t>
      </w:r>
      <w:r>
        <w:rPr>
          <w:i/>
          <w:sz w:val="24"/>
        </w:rPr>
        <w:t>а</w:t>
      </w:r>
      <w:r>
        <w:rPr>
          <w:sz w:val="24"/>
        </w:rPr>
        <w:t>) и постоянным (</w:t>
      </w:r>
      <w:r>
        <w:rPr>
          <w:i/>
          <w:sz w:val="24"/>
        </w:rPr>
        <w:t>б</w:t>
      </w:r>
      <w:r>
        <w:rPr>
          <w:sz w:val="24"/>
        </w:rPr>
        <w:t>) межцентро</w:t>
      </w:r>
      <w:r>
        <w:rPr>
          <w:spacing w:val="1"/>
          <w:sz w:val="24"/>
        </w:rPr>
        <w:t xml:space="preserve"> </w:t>
      </w:r>
      <w:r>
        <w:rPr>
          <w:sz w:val="24"/>
        </w:rPr>
        <w:t>вым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расстоянием </w:t>
      </w:r>
      <w:r>
        <w:rPr>
          <w:i/>
          <w:sz w:val="24"/>
        </w:rPr>
        <w:t>А</w:t>
      </w:r>
    </w:p>
    <w:p w:rsidR="00BE6D3A" w:rsidRDefault="00BE6D3A" w:rsidP="00BE6D3A">
      <w:pPr>
        <w:pStyle w:val="a3"/>
        <w:spacing w:before="10"/>
        <w:rPr>
          <w:i/>
          <w:sz w:val="31"/>
        </w:rPr>
      </w:pPr>
      <w:r>
        <w:br w:type="column"/>
      </w:r>
    </w:p>
    <w:p w:rsidR="00BE6D3A" w:rsidRDefault="00BE6D3A" w:rsidP="00BE6D3A">
      <w:pPr>
        <w:ind w:left="120" w:right="162"/>
        <w:jc w:val="both"/>
        <w:rPr>
          <w:sz w:val="24"/>
        </w:rPr>
      </w:pPr>
      <w:r>
        <w:rPr>
          <w:spacing w:val="-1"/>
          <w:sz w:val="24"/>
        </w:rPr>
        <w:t xml:space="preserve">Рис. 2.21. </w:t>
      </w:r>
      <w:r>
        <w:rPr>
          <w:sz w:val="24"/>
        </w:rPr>
        <w:t xml:space="preserve">Схема процесса </w:t>
      </w:r>
      <w:proofErr w:type="gramStart"/>
      <w:r>
        <w:rPr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z w:val="24"/>
        </w:rPr>
        <w:t>катки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профилей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сечения</w:t>
      </w:r>
    </w:p>
    <w:p w:rsidR="00BE6D3A" w:rsidRDefault="00BE6D3A" w:rsidP="00BE6D3A">
      <w:pPr>
        <w:jc w:val="both"/>
        <w:rPr>
          <w:sz w:val="24"/>
        </w:rPr>
        <w:sectPr w:rsidR="00BE6D3A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719" w:space="40"/>
            <w:col w:w="3451"/>
          </w:cols>
        </w:sectPr>
      </w:pPr>
    </w:p>
    <w:p w:rsidR="00BE6D3A" w:rsidRDefault="00BE6D3A" w:rsidP="00BE6D3A">
      <w:pPr>
        <w:pStyle w:val="a3"/>
        <w:spacing w:before="4"/>
        <w:rPr>
          <w:sz w:val="20"/>
        </w:rPr>
      </w:pPr>
    </w:p>
    <w:p w:rsidR="00BE6D3A" w:rsidRDefault="00BE6D3A" w:rsidP="00BE6D3A">
      <w:pPr>
        <w:pStyle w:val="a3"/>
        <w:spacing w:before="89"/>
        <w:ind w:left="681" w:right="166" w:firstLine="851"/>
        <w:jc w:val="both"/>
      </w:pPr>
      <w:r>
        <w:t>Второй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прокатки</w:t>
      </w:r>
      <w:r>
        <w:rPr>
          <w:spacing w:val="1"/>
        </w:rPr>
        <w:t xml:space="preserve"> </w:t>
      </w:r>
      <w:r>
        <w:t>профилей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сечения</w:t>
      </w:r>
      <w:r>
        <w:rPr>
          <w:spacing w:val="-67"/>
        </w:rPr>
        <w:t xml:space="preserve"> </w:t>
      </w:r>
      <w:r>
        <w:t xml:space="preserve">реализуется при постоянном расстоянии между осями валков. Для </w:t>
      </w:r>
      <w:proofErr w:type="gramStart"/>
      <w:r>
        <w:t>облегче-</w:t>
      </w:r>
      <w:r>
        <w:rPr>
          <w:spacing w:val="1"/>
        </w:rPr>
        <w:t xml:space="preserve"> </w:t>
      </w:r>
      <w:r>
        <w:t>ния</w:t>
      </w:r>
      <w:proofErr w:type="gramEnd"/>
      <w:r>
        <w:t xml:space="preserve"> изготовления валков и их замены часто используют бандажи или секто-</w:t>
      </w:r>
      <w:r>
        <w:rPr>
          <w:spacing w:val="1"/>
        </w:rPr>
        <w:t xml:space="preserve"> </w:t>
      </w:r>
      <w:r>
        <w:t>ры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2.21).</w:t>
      </w:r>
    </w:p>
    <w:p w:rsidR="00BE6D3A" w:rsidRDefault="00BE6D3A" w:rsidP="00BE6D3A">
      <w:pPr>
        <w:pStyle w:val="a3"/>
        <w:ind w:left="681" w:right="164" w:firstLine="850"/>
        <w:jc w:val="both"/>
      </w:pPr>
      <w:r>
        <w:t xml:space="preserve">Очень важен в производстве периодического проката правильный </w:t>
      </w:r>
      <w:proofErr w:type="gramStart"/>
      <w:r>
        <w:t>вы-</w:t>
      </w:r>
      <w:r>
        <w:rPr>
          <w:spacing w:val="1"/>
        </w:rPr>
        <w:t xml:space="preserve"> </w:t>
      </w:r>
      <w:r>
        <w:t>бор</w:t>
      </w:r>
      <w:proofErr w:type="gramEnd"/>
      <w:r>
        <w:t xml:space="preserve"> механизма подачи полосы в валки в нужный момент прокатки. При </w:t>
      </w:r>
      <w:proofErr w:type="gramStart"/>
      <w:r>
        <w:t>слу-</w:t>
      </w:r>
      <w:r>
        <w:rPr>
          <w:spacing w:val="1"/>
        </w:rPr>
        <w:t xml:space="preserve"> </w:t>
      </w:r>
      <w:r>
        <w:t>чайной</w:t>
      </w:r>
      <w:proofErr w:type="gramEnd"/>
      <w:r>
        <w:t xml:space="preserve"> подаче металла в валки на концах каждой полосы появляются перио-</w:t>
      </w:r>
      <w:r>
        <w:rPr>
          <w:spacing w:val="1"/>
        </w:rPr>
        <w:t xml:space="preserve"> </w:t>
      </w:r>
      <w:r>
        <w:t>ды неполной длины, что увеличивает потери металла при обрезке. Чтобы</w:t>
      </w:r>
      <w:r>
        <w:rPr>
          <w:spacing w:val="1"/>
        </w:rPr>
        <w:t xml:space="preserve"> </w:t>
      </w:r>
      <w:r>
        <w:t xml:space="preserve">приблизить потери к оптимальному значению, необходимо осуществлять </w:t>
      </w:r>
      <w:proofErr w:type="gramStart"/>
      <w:r>
        <w:t>за-</w:t>
      </w:r>
      <w:r>
        <w:rPr>
          <w:spacing w:val="1"/>
        </w:rPr>
        <w:t xml:space="preserve"> </w:t>
      </w:r>
      <w:r>
        <w:t>хват</w:t>
      </w:r>
      <w:proofErr w:type="gramEnd"/>
      <w:r>
        <w:t xml:space="preserve"> металла при положении валков, соответствующем началу периода. В тех</w:t>
      </w:r>
      <w:r>
        <w:rPr>
          <w:spacing w:val="-67"/>
        </w:rPr>
        <w:t xml:space="preserve"> </w:t>
      </w:r>
      <w:r>
        <w:t>случаях, когда период имеет большую протяженность, потери металла могут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особенно</w:t>
      </w:r>
      <w:r>
        <w:rPr>
          <w:spacing w:val="-1"/>
        </w:rPr>
        <w:t xml:space="preserve"> </w:t>
      </w:r>
      <w:r>
        <w:t>велики.</w:t>
      </w:r>
    </w:p>
    <w:p w:rsidR="00BE6D3A" w:rsidRDefault="00BE6D3A" w:rsidP="00BE6D3A">
      <w:pPr>
        <w:pStyle w:val="3"/>
        <w:spacing w:before="2"/>
        <w:ind w:left="3133"/>
      </w:pPr>
      <w:r>
        <w:t>Классификация</w:t>
      </w:r>
      <w:r>
        <w:rPr>
          <w:spacing w:val="-3"/>
        </w:rPr>
        <w:t xml:space="preserve"> </w:t>
      </w:r>
      <w:r>
        <w:t>прокатных</w:t>
      </w:r>
      <w:r>
        <w:rPr>
          <w:spacing w:val="-2"/>
        </w:rPr>
        <w:t xml:space="preserve"> </w:t>
      </w:r>
      <w:r>
        <w:t>станов</w:t>
      </w:r>
    </w:p>
    <w:p w:rsidR="00BE6D3A" w:rsidRDefault="00BE6D3A" w:rsidP="00BE6D3A">
      <w:pPr>
        <w:pStyle w:val="a3"/>
        <w:spacing w:before="66" w:line="247" w:lineRule="auto"/>
        <w:ind w:left="680" w:right="168" w:firstLine="851"/>
        <w:jc w:val="both"/>
      </w:pPr>
      <w:r>
        <w:rPr>
          <w:i/>
        </w:rPr>
        <w:t xml:space="preserve">Прокатным станом </w:t>
      </w:r>
      <w:r>
        <w:t xml:space="preserve">называется комплекс машин и агрегатов, </w:t>
      </w:r>
      <w:proofErr w:type="gramStart"/>
      <w:r>
        <w:t>предна-</w:t>
      </w:r>
      <w:r>
        <w:rPr>
          <w:spacing w:val="1"/>
        </w:rPr>
        <w:t xml:space="preserve"> </w:t>
      </w:r>
      <w:r>
        <w:t>значенных</w:t>
      </w:r>
      <w:proofErr w:type="gramEnd"/>
      <w:r>
        <w:t xml:space="preserve"> для осуществления пластической деформации металла в валках</w:t>
      </w:r>
      <w:r>
        <w:rPr>
          <w:spacing w:val="1"/>
        </w:rPr>
        <w:t xml:space="preserve"> </w:t>
      </w:r>
      <w:r>
        <w:t>(собственно прокатки), дальнейшей его переработки (правки, резки и пр.) и</w:t>
      </w:r>
      <w:r>
        <w:rPr>
          <w:spacing w:val="1"/>
        </w:rPr>
        <w:t xml:space="preserve"> </w:t>
      </w:r>
      <w:r>
        <w:t>транспортирования.</w:t>
      </w:r>
    </w:p>
    <w:p w:rsidR="00BE6D3A" w:rsidRDefault="00BE6D3A" w:rsidP="00BE6D3A">
      <w:pPr>
        <w:spacing w:line="247" w:lineRule="auto"/>
        <w:jc w:val="both"/>
        <w:sectPr w:rsidR="00BE6D3A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BE6D3A" w:rsidRDefault="00BE6D3A" w:rsidP="00BE6D3A">
      <w:pPr>
        <w:pStyle w:val="a3"/>
        <w:spacing w:before="8"/>
        <w:rPr>
          <w:sz w:val="16"/>
        </w:rPr>
      </w:pPr>
    </w:p>
    <w:p w:rsidR="00BE6D3A" w:rsidRDefault="00BE6D3A" w:rsidP="00BE6D3A">
      <w:pPr>
        <w:pStyle w:val="a3"/>
        <w:spacing w:before="89" w:line="247" w:lineRule="auto"/>
        <w:ind w:left="681" w:firstLine="850"/>
      </w:pPr>
      <w:r>
        <w:t>В</w:t>
      </w:r>
      <w:r>
        <w:rPr>
          <w:spacing w:val="45"/>
        </w:rPr>
        <w:t xml:space="preserve"> </w:t>
      </w:r>
      <w:r>
        <w:t>дальнейшем</w:t>
      </w:r>
      <w:r>
        <w:rPr>
          <w:spacing w:val="44"/>
        </w:rPr>
        <w:t xml:space="preserve"> </w:t>
      </w:r>
      <w:r>
        <w:t>прокатным</w:t>
      </w:r>
      <w:r>
        <w:rPr>
          <w:spacing w:val="46"/>
        </w:rPr>
        <w:t xml:space="preserve"> </w:t>
      </w:r>
      <w:r>
        <w:t>станом</w:t>
      </w:r>
      <w:r>
        <w:rPr>
          <w:spacing w:val="44"/>
        </w:rPr>
        <w:t xml:space="preserve"> </w:t>
      </w:r>
      <w:r>
        <w:t>будем</w:t>
      </w:r>
      <w:r>
        <w:rPr>
          <w:spacing w:val="45"/>
        </w:rPr>
        <w:t xml:space="preserve"> </w:t>
      </w:r>
      <w:r>
        <w:t>называть</w:t>
      </w:r>
      <w:r>
        <w:rPr>
          <w:spacing w:val="46"/>
        </w:rPr>
        <w:t xml:space="preserve"> </w:t>
      </w:r>
      <w:r>
        <w:t>оборудование,</w:t>
      </w:r>
      <w:r>
        <w:rPr>
          <w:spacing w:val="-67"/>
        </w:rPr>
        <w:t xml:space="preserve"> </w:t>
      </w:r>
      <w:r>
        <w:t>предназначенное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деформирования</w:t>
      </w:r>
      <w:r>
        <w:rPr>
          <w:spacing w:val="-2"/>
        </w:rPr>
        <w:t xml:space="preserve"> </w:t>
      </w:r>
      <w:r>
        <w:t>металла.</w:t>
      </w:r>
    </w:p>
    <w:p w:rsidR="00BE6D3A" w:rsidRDefault="00BE6D3A" w:rsidP="00BE6D3A">
      <w:pPr>
        <w:pStyle w:val="a3"/>
        <w:spacing w:line="321" w:lineRule="exact"/>
        <w:ind w:left="1532"/>
      </w:pPr>
      <w:r>
        <w:t>Прокатные</w:t>
      </w:r>
      <w:r>
        <w:rPr>
          <w:spacing w:val="52"/>
        </w:rPr>
        <w:t xml:space="preserve"> </w:t>
      </w:r>
      <w:r>
        <w:t>станы</w:t>
      </w:r>
      <w:r>
        <w:rPr>
          <w:spacing w:val="120"/>
        </w:rPr>
        <w:t xml:space="preserve"> </w:t>
      </w:r>
      <w:r>
        <w:t>классифицируются</w:t>
      </w:r>
      <w:r>
        <w:rPr>
          <w:spacing w:val="121"/>
        </w:rPr>
        <w:t xml:space="preserve"> </w:t>
      </w:r>
      <w:r>
        <w:t>по</w:t>
      </w:r>
      <w:r>
        <w:rPr>
          <w:spacing w:val="122"/>
        </w:rPr>
        <w:t xml:space="preserve"> </w:t>
      </w:r>
      <w:r>
        <w:t>трем</w:t>
      </w:r>
      <w:r>
        <w:rPr>
          <w:spacing w:val="121"/>
        </w:rPr>
        <w:t xml:space="preserve"> </w:t>
      </w:r>
      <w:r>
        <w:t>основным</w:t>
      </w:r>
      <w:r>
        <w:rPr>
          <w:spacing w:val="120"/>
        </w:rPr>
        <w:t xml:space="preserve"> </w:t>
      </w:r>
      <w:r>
        <w:t>призна-</w:t>
      </w:r>
    </w:p>
    <w:p w:rsidR="00BE6D3A" w:rsidRDefault="00BE6D3A" w:rsidP="00BE6D3A">
      <w:pPr>
        <w:pStyle w:val="a3"/>
        <w:spacing w:before="9"/>
        <w:ind w:left="681"/>
      </w:pPr>
      <w:r>
        <w:t>кам:</w:t>
      </w:r>
    </w:p>
    <w:p w:rsidR="00BE6D3A" w:rsidRDefault="00BE6D3A" w:rsidP="00BE6D3A">
      <w:pPr>
        <w:pStyle w:val="a3"/>
        <w:spacing w:before="9" w:line="247" w:lineRule="auto"/>
        <w:ind w:left="1533" w:right="2619" w:hanging="1"/>
      </w:pPr>
      <w:r>
        <w:t>по назначению или виду выпускаемой продукции;</w:t>
      </w:r>
      <w:r>
        <w:rPr>
          <w:spacing w:val="-67"/>
        </w:rPr>
        <w:t xml:space="preserve"> </w:t>
      </w:r>
      <w:r>
        <w:t>расположению валков в рабочей клети;</w:t>
      </w:r>
      <w:r>
        <w:rPr>
          <w:spacing w:val="1"/>
        </w:rPr>
        <w:t xml:space="preserve"> </w:t>
      </w:r>
      <w:r>
        <w:t>расположению</w:t>
      </w:r>
      <w:r>
        <w:rPr>
          <w:spacing w:val="-2"/>
        </w:rPr>
        <w:t xml:space="preserve"> </w:t>
      </w:r>
      <w:r>
        <w:t>рабочих клетей.</w:t>
      </w:r>
    </w:p>
    <w:p w:rsidR="00BE6D3A" w:rsidRDefault="00BE6D3A" w:rsidP="00BE6D3A">
      <w:pPr>
        <w:spacing w:line="321" w:lineRule="exact"/>
        <w:ind w:left="1532"/>
        <w:rPr>
          <w:sz w:val="28"/>
        </w:rPr>
      </w:pPr>
      <w:r>
        <w:rPr>
          <w:b/>
          <w:i/>
          <w:sz w:val="28"/>
        </w:rPr>
        <w:t>Классификация</w:t>
      </w:r>
      <w:r>
        <w:rPr>
          <w:b/>
          <w:i/>
          <w:spacing w:val="52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52"/>
          <w:sz w:val="28"/>
        </w:rPr>
        <w:t xml:space="preserve"> </w:t>
      </w:r>
      <w:r>
        <w:rPr>
          <w:b/>
          <w:i/>
          <w:sz w:val="28"/>
        </w:rPr>
        <w:t>назначению</w:t>
      </w:r>
      <w:r>
        <w:rPr>
          <w:b/>
          <w:i/>
          <w:spacing w:val="51"/>
          <w:sz w:val="28"/>
        </w:rPr>
        <w:t xml:space="preserve"> </w:t>
      </w:r>
      <w:r>
        <w:rPr>
          <w:b/>
          <w:i/>
          <w:sz w:val="28"/>
        </w:rPr>
        <w:t>или</w:t>
      </w:r>
      <w:r>
        <w:rPr>
          <w:b/>
          <w:i/>
          <w:spacing w:val="51"/>
          <w:sz w:val="28"/>
        </w:rPr>
        <w:t xml:space="preserve"> </w:t>
      </w:r>
      <w:r>
        <w:rPr>
          <w:b/>
          <w:i/>
          <w:sz w:val="28"/>
        </w:rPr>
        <w:t>виду</w:t>
      </w:r>
      <w:r>
        <w:rPr>
          <w:b/>
          <w:i/>
          <w:spacing w:val="51"/>
          <w:sz w:val="28"/>
        </w:rPr>
        <w:t xml:space="preserve"> </w:t>
      </w:r>
      <w:r>
        <w:rPr>
          <w:b/>
          <w:i/>
          <w:sz w:val="28"/>
        </w:rPr>
        <w:t>выпускаемой</w:t>
      </w:r>
      <w:r>
        <w:rPr>
          <w:b/>
          <w:i/>
          <w:spacing w:val="51"/>
          <w:sz w:val="28"/>
        </w:rPr>
        <w:t xml:space="preserve"> </w:t>
      </w:r>
      <w:r>
        <w:rPr>
          <w:b/>
          <w:i/>
          <w:sz w:val="28"/>
        </w:rPr>
        <w:t>продукции</w:t>
      </w:r>
      <w:r>
        <w:rPr>
          <w:sz w:val="28"/>
        </w:rPr>
        <w:t>.</w:t>
      </w:r>
    </w:p>
    <w:p w:rsidR="00BE6D3A" w:rsidRDefault="00BE6D3A" w:rsidP="00BE6D3A">
      <w:pPr>
        <w:pStyle w:val="a3"/>
        <w:spacing w:before="10" w:line="247" w:lineRule="auto"/>
        <w:ind w:left="681" w:right="168"/>
        <w:jc w:val="both"/>
      </w:pPr>
      <w:r>
        <w:t xml:space="preserve">В соответствии с данной классификацией прокатные станы делятся на </w:t>
      </w:r>
      <w:proofErr w:type="gramStart"/>
      <w:r>
        <w:t>сле-</w:t>
      </w:r>
      <w:r>
        <w:rPr>
          <w:spacing w:val="1"/>
        </w:rPr>
        <w:t xml:space="preserve"> </w:t>
      </w:r>
      <w:r>
        <w:t>дующие</w:t>
      </w:r>
      <w:proofErr w:type="gramEnd"/>
      <w:r>
        <w:rPr>
          <w:spacing w:val="-3"/>
        </w:rPr>
        <w:t xml:space="preserve"> </w:t>
      </w:r>
      <w:r>
        <w:t>группы:</w:t>
      </w:r>
    </w:p>
    <w:p w:rsidR="00BE6D3A" w:rsidRDefault="00BE6D3A" w:rsidP="00BE6D3A">
      <w:pPr>
        <w:pStyle w:val="a3"/>
        <w:spacing w:line="247" w:lineRule="auto"/>
        <w:ind w:left="681" w:right="167" w:firstLine="851"/>
        <w:jc w:val="both"/>
      </w:pPr>
      <w:r>
        <w:rPr>
          <w:i/>
        </w:rPr>
        <w:t xml:space="preserve">станы горячей прокатки </w:t>
      </w:r>
      <w:r>
        <w:t>(обжимные, заготовочные, рельсобалочные,</w:t>
      </w:r>
      <w:r>
        <w:rPr>
          <w:spacing w:val="1"/>
        </w:rPr>
        <w:t xml:space="preserve"> </w:t>
      </w:r>
      <w:r>
        <w:t>крупносортные,</w:t>
      </w:r>
      <w:r>
        <w:rPr>
          <w:spacing w:val="1"/>
        </w:rPr>
        <w:t xml:space="preserve"> </w:t>
      </w:r>
      <w:r>
        <w:t>среднесортные,</w:t>
      </w:r>
      <w:r>
        <w:rPr>
          <w:spacing w:val="1"/>
        </w:rPr>
        <w:t xml:space="preserve"> </w:t>
      </w:r>
      <w:r>
        <w:t>мелкосортные,</w:t>
      </w:r>
      <w:r>
        <w:rPr>
          <w:spacing w:val="1"/>
        </w:rPr>
        <w:t xml:space="preserve"> </w:t>
      </w:r>
      <w:r>
        <w:t>проволочные,</w:t>
      </w:r>
      <w:r>
        <w:rPr>
          <w:spacing w:val="1"/>
        </w:rPr>
        <w:t xml:space="preserve"> </w:t>
      </w:r>
      <w:proofErr w:type="gramStart"/>
      <w:r>
        <w:t>толстолисто-</w:t>
      </w:r>
      <w:r>
        <w:rPr>
          <w:spacing w:val="-67"/>
        </w:rPr>
        <w:t xml:space="preserve"> </w:t>
      </w:r>
      <w:r>
        <w:t>вые</w:t>
      </w:r>
      <w:proofErr w:type="gramEnd"/>
      <w:r>
        <w:t>, среднелистовые, тонколистовые, широкополосные и штрипсовые, вы-</w:t>
      </w:r>
      <w:r>
        <w:rPr>
          <w:spacing w:val="1"/>
        </w:rPr>
        <w:t xml:space="preserve"> </w:t>
      </w:r>
      <w:r>
        <w:t>пускающие</w:t>
      </w:r>
      <w:r>
        <w:rPr>
          <w:spacing w:val="-3"/>
        </w:rPr>
        <w:t xml:space="preserve"> </w:t>
      </w:r>
      <w:r>
        <w:t>штрипс-заготовку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труб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полосы</w:t>
      </w:r>
      <w:r>
        <w:rPr>
          <w:spacing w:val="-2"/>
        </w:rPr>
        <w:t xml:space="preserve"> </w:t>
      </w:r>
      <w:r>
        <w:t>шириной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400</w:t>
      </w:r>
      <w:r>
        <w:rPr>
          <w:spacing w:val="-2"/>
        </w:rPr>
        <w:t xml:space="preserve"> </w:t>
      </w:r>
      <w:r>
        <w:t>мм);</w:t>
      </w:r>
    </w:p>
    <w:p w:rsidR="00BE6D3A" w:rsidRDefault="00BE6D3A" w:rsidP="00BE6D3A">
      <w:pPr>
        <w:spacing w:line="247" w:lineRule="auto"/>
        <w:ind w:left="681" w:right="166" w:firstLine="850"/>
        <w:jc w:val="both"/>
        <w:rPr>
          <w:sz w:val="28"/>
        </w:rPr>
      </w:pPr>
      <w:r>
        <w:rPr>
          <w:i/>
          <w:sz w:val="28"/>
        </w:rPr>
        <w:t>станы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холодной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прокатки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(листовые,</w:t>
      </w:r>
      <w:r>
        <w:rPr>
          <w:spacing w:val="1"/>
          <w:sz w:val="28"/>
        </w:rPr>
        <w:t xml:space="preserve"> </w:t>
      </w:r>
      <w:r>
        <w:rPr>
          <w:sz w:val="28"/>
        </w:rPr>
        <w:t>жестепрокатные,</w:t>
      </w:r>
      <w:r>
        <w:rPr>
          <w:spacing w:val="1"/>
          <w:sz w:val="28"/>
        </w:rPr>
        <w:t xml:space="preserve"> </w:t>
      </w:r>
      <w:r>
        <w:rPr>
          <w:sz w:val="28"/>
        </w:rPr>
        <w:t>станы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прокатки тонкой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тончайшей</w:t>
      </w:r>
      <w:r>
        <w:rPr>
          <w:spacing w:val="-2"/>
          <w:sz w:val="28"/>
        </w:rPr>
        <w:t xml:space="preserve"> </w:t>
      </w:r>
      <w:r>
        <w:rPr>
          <w:sz w:val="28"/>
        </w:rPr>
        <w:t>ленты);</w:t>
      </w:r>
    </w:p>
    <w:p w:rsidR="00BE6D3A" w:rsidRDefault="00BE6D3A" w:rsidP="00BE6D3A">
      <w:pPr>
        <w:pStyle w:val="a3"/>
        <w:spacing w:line="247" w:lineRule="auto"/>
        <w:ind w:left="681" w:right="162" w:firstLine="850"/>
        <w:jc w:val="both"/>
      </w:pPr>
      <w:r>
        <w:rPr>
          <w:i/>
          <w:spacing w:val="-5"/>
        </w:rPr>
        <w:t xml:space="preserve">станы узкого назначения </w:t>
      </w:r>
      <w:r>
        <w:rPr>
          <w:spacing w:val="-5"/>
        </w:rPr>
        <w:t xml:space="preserve">(колесопрокатные, </w:t>
      </w:r>
      <w:r>
        <w:rPr>
          <w:spacing w:val="-4"/>
        </w:rPr>
        <w:t xml:space="preserve">бандажепрокатные, для </w:t>
      </w:r>
      <w:proofErr w:type="gramStart"/>
      <w:r>
        <w:rPr>
          <w:spacing w:val="-4"/>
        </w:rPr>
        <w:t>про-</w:t>
      </w:r>
      <w:r>
        <w:rPr>
          <w:spacing w:val="-67"/>
        </w:rPr>
        <w:t xml:space="preserve"> </w:t>
      </w:r>
      <w:r>
        <w:rPr>
          <w:spacing w:val="-1"/>
        </w:rPr>
        <w:t>катки</w:t>
      </w:r>
      <w:proofErr w:type="gramEnd"/>
      <w:r>
        <w:rPr>
          <w:spacing w:val="-16"/>
        </w:rPr>
        <w:t xml:space="preserve"> </w:t>
      </w:r>
      <w:r>
        <w:rPr>
          <w:spacing w:val="-1"/>
        </w:rPr>
        <w:t>полос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профилей</w:t>
      </w:r>
      <w:r>
        <w:rPr>
          <w:spacing w:val="-15"/>
        </w:rPr>
        <w:t xml:space="preserve"> </w:t>
      </w:r>
      <w:r>
        <w:t>переменного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периодического</w:t>
      </w:r>
      <w:r>
        <w:rPr>
          <w:spacing w:val="-15"/>
        </w:rPr>
        <w:t xml:space="preserve"> </w:t>
      </w:r>
      <w:r>
        <w:t>сечения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т.п.).</w:t>
      </w:r>
    </w:p>
    <w:p w:rsidR="00BE6D3A" w:rsidRDefault="00BE6D3A" w:rsidP="00BE6D3A">
      <w:pPr>
        <w:pStyle w:val="a3"/>
        <w:spacing w:line="247" w:lineRule="auto"/>
        <w:ind w:left="681" w:right="162" w:firstLine="851"/>
        <w:jc w:val="both"/>
      </w:pPr>
      <w:r>
        <w:t>За основной параметр сортовых прокатных станов, характеризующий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5"/>
        </w:rPr>
        <w:t xml:space="preserve"> </w:t>
      </w:r>
      <w:r>
        <w:rPr>
          <w:spacing w:val="-1"/>
        </w:rPr>
        <w:t>размер,</w:t>
      </w:r>
      <w:r>
        <w:rPr>
          <w:spacing w:val="-17"/>
        </w:rPr>
        <w:t xml:space="preserve"> </w:t>
      </w:r>
      <w:r>
        <w:rPr>
          <w:spacing w:val="-1"/>
        </w:rPr>
        <w:t>обычно</w:t>
      </w:r>
      <w:r>
        <w:rPr>
          <w:spacing w:val="-15"/>
        </w:rPr>
        <w:t xml:space="preserve"> </w:t>
      </w:r>
      <w:r>
        <w:t>принимают</w:t>
      </w:r>
      <w:r>
        <w:rPr>
          <w:spacing w:val="-15"/>
        </w:rPr>
        <w:t xml:space="preserve"> </w:t>
      </w:r>
      <w:r>
        <w:t>диаметр</w:t>
      </w:r>
      <w:r>
        <w:rPr>
          <w:spacing w:val="-17"/>
        </w:rPr>
        <w:t xml:space="preserve"> </w:t>
      </w:r>
      <w:r>
        <w:t>валков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шестерен</w:t>
      </w:r>
      <w:r>
        <w:rPr>
          <w:spacing w:val="-15"/>
        </w:rPr>
        <w:t xml:space="preserve"> </w:t>
      </w:r>
      <w:r>
        <w:t>шестеренной</w:t>
      </w:r>
      <w:r>
        <w:rPr>
          <w:spacing w:val="-15"/>
        </w:rPr>
        <w:t xml:space="preserve"> </w:t>
      </w:r>
      <w:proofErr w:type="gramStart"/>
      <w:r>
        <w:t>кле-</w:t>
      </w:r>
      <w:r>
        <w:rPr>
          <w:spacing w:val="-68"/>
        </w:rPr>
        <w:t xml:space="preserve"> </w:t>
      </w:r>
      <w:r>
        <w:t>ти</w:t>
      </w:r>
      <w:proofErr w:type="gramEnd"/>
      <w:r>
        <w:t>. Если в стане несколько клетей, то параметром всего стана является размер</w:t>
      </w:r>
      <w:r>
        <w:rPr>
          <w:spacing w:val="-68"/>
        </w:rPr>
        <w:t xml:space="preserve"> </w:t>
      </w:r>
      <w:r>
        <w:rPr>
          <w:spacing w:val="-1"/>
        </w:rPr>
        <w:t>валков</w:t>
      </w:r>
      <w:r>
        <w:rPr>
          <w:spacing w:val="-15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шестерен</w:t>
      </w:r>
      <w:r>
        <w:rPr>
          <w:spacing w:val="-14"/>
        </w:rPr>
        <w:t xml:space="preserve"> </w:t>
      </w:r>
      <w:r>
        <w:t>последней</w:t>
      </w:r>
      <w:r>
        <w:rPr>
          <w:spacing w:val="-14"/>
        </w:rPr>
        <w:t xml:space="preserve"> </w:t>
      </w:r>
      <w:r>
        <w:t>чистовой</w:t>
      </w:r>
      <w:r>
        <w:rPr>
          <w:spacing w:val="-15"/>
        </w:rPr>
        <w:t xml:space="preserve"> </w:t>
      </w:r>
      <w:r>
        <w:t>клети,</w:t>
      </w:r>
      <w:r>
        <w:rPr>
          <w:spacing w:val="-15"/>
        </w:rPr>
        <w:t xml:space="preserve"> </w:t>
      </w:r>
      <w:r>
        <w:t>например,</w:t>
      </w:r>
      <w:r>
        <w:rPr>
          <w:spacing w:val="-16"/>
        </w:rPr>
        <w:t xml:space="preserve"> </w:t>
      </w:r>
      <w:r>
        <w:t>обозначение</w:t>
      </w:r>
      <w:r>
        <w:rPr>
          <w:spacing w:val="-15"/>
        </w:rPr>
        <w:t xml:space="preserve"> </w:t>
      </w:r>
      <w:r>
        <w:t>«</w:t>
      </w:r>
      <w:proofErr w:type="gramStart"/>
      <w:r>
        <w:t>блю-</w:t>
      </w:r>
      <w:r>
        <w:rPr>
          <w:spacing w:val="-67"/>
        </w:rPr>
        <w:t xml:space="preserve"> </w:t>
      </w:r>
      <w:r>
        <w:rPr>
          <w:spacing w:val="-1"/>
        </w:rPr>
        <w:t>минг</w:t>
      </w:r>
      <w:proofErr w:type="gramEnd"/>
      <w:r>
        <w:rPr>
          <w:spacing w:val="-17"/>
        </w:rPr>
        <w:t xml:space="preserve"> </w:t>
      </w:r>
      <w:r>
        <w:rPr>
          <w:spacing w:val="-1"/>
        </w:rPr>
        <w:t>1300»</w:t>
      </w:r>
      <w:r>
        <w:rPr>
          <w:spacing w:val="-15"/>
        </w:rPr>
        <w:t xml:space="preserve"> </w:t>
      </w:r>
      <w:r>
        <w:rPr>
          <w:spacing w:val="-1"/>
        </w:rPr>
        <w:t>указывает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то,</w:t>
      </w:r>
      <w:r>
        <w:rPr>
          <w:spacing w:val="-15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диаметр</w:t>
      </w:r>
      <w:r>
        <w:rPr>
          <w:spacing w:val="-15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валков</w:t>
      </w:r>
      <w:r>
        <w:rPr>
          <w:spacing w:val="-16"/>
        </w:rPr>
        <w:t xml:space="preserve"> </w:t>
      </w:r>
      <w:r>
        <w:t>составляет</w:t>
      </w:r>
      <w:r>
        <w:rPr>
          <w:spacing w:val="-15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300</w:t>
      </w:r>
      <w:r>
        <w:rPr>
          <w:spacing w:val="-17"/>
        </w:rPr>
        <w:t xml:space="preserve"> </w:t>
      </w:r>
      <w:r>
        <w:t>мм.</w:t>
      </w:r>
    </w:p>
    <w:p w:rsidR="00BE6D3A" w:rsidRDefault="00BE6D3A" w:rsidP="00BE6D3A">
      <w:pPr>
        <w:pStyle w:val="a3"/>
        <w:spacing w:line="247" w:lineRule="auto"/>
        <w:ind w:left="681" w:right="166" w:firstLine="851"/>
        <w:jc w:val="both"/>
      </w:pPr>
      <w:r>
        <w:t>Основным параметром листовых станов является длина бочки валка,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наибольшую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прокатываемых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стане</w:t>
      </w:r>
      <w:r>
        <w:rPr>
          <w:spacing w:val="70"/>
        </w:rPr>
        <w:t xml:space="preserve"> </w:t>
      </w:r>
      <w:r>
        <w:t>листов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полосы.</w:t>
      </w:r>
    </w:p>
    <w:p w:rsidR="00BE6D3A" w:rsidRDefault="00BE6D3A" w:rsidP="00BE6D3A">
      <w:pPr>
        <w:pStyle w:val="a3"/>
        <w:spacing w:line="247" w:lineRule="auto"/>
        <w:ind w:left="682" w:right="165" w:firstLine="850"/>
        <w:jc w:val="both"/>
      </w:pPr>
      <w:r>
        <w:t>Например, обозначение «широкополосный</w:t>
      </w:r>
      <w:r>
        <w:rPr>
          <w:spacing w:val="1"/>
        </w:rPr>
        <w:t xml:space="preserve"> </w:t>
      </w:r>
      <w:r>
        <w:t>стан 2500» указывает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 что длина бочки валков равна 2 500 мм, и на них (с учетом запаса) можно</w:t>
      </w:r>
      <w:r>
        <w:rPr>
          <w:spacing w:val="1"/>
        </w:rPr>
        <w:t xml:space="preserve"> </w:t>
      </w:r>
      <w:r>
        <w:t>прокатывать</w:t>
      </w:r>
      <w:r>
        <w:rPr>
          <w:spacing w:val="-1"/>
        </w:rPr>
        <w:t xml:space="preserve"> </w:t>
      </w:r>
      <w:r>
        <w:t>листы и</w:t>
      </w:r>
      <w:r>
        <w:rPr>
          <w:spacing w:val="-1"/>
        </w:rPr>
        <w:t xml:space="preserve"> </w:t>
      </w:r>
      <w:r>
        <w:t>полосу</w:t>
      </w:r>
      <w:r>
        <w:rPr>
          <w:spacing w:val="1"/>
        </w:rPr>
        <w:t xml:space="preserve"> </w:t>
      </w:r>
      <w:r>
        <w:t>шириной</w:t>
      </w:r>
      <w:r>
        <w:rPr>
          <w:spacing w:val="-1"/>
        </w:rPr>
        <w:t xml:space="preserve"> </w:t>
      </w:r>
      <w:r>
        <w:t>около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300</w:t>
      </w:r>
      <w:r>
        <w:rPr>
          <w:spacing w:val="-1"/>
        </w:rPr>
        <w:t xml:space="preserve"> </w:t>
      </w:r>
      <w:r>
        <w:t>мм.</w:t>
      </w:r>
    </w:p>
    <w:p w:rsidR="00BE6D3A" w:rsidRDefault="00BE6D3A" w:rsidP="00BE6D3A">
      <w:pPr>
        <w:spacing w:line="247" w:lineRule="auto"/>
        <w:ind w:left="680" w:right="167" w:firstLine="851"/>
        <w:jc w:val="both"/>
        <w:rPr>
          <w:sz w:val="28"/>
        </w:rPr>
      </w:pPr>
      <w:r>
        <w:rPr>
          <w:b/>
          <w:i/>
          <w:sz w:val="28"/>
        </w:rPr>
        <w:t>Классификация по конструкции и расположению валков рабочей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клети</w:t>
      </w:r>
      <w:r>
        <w:rPr>
          <w:sz w:val="28"/>
        </w:rPr>
        <w:t>. Согласно данной классификации прокатные станы можно разделить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 шесть групп </w:t>
      </w:r>
      <w:hyperlink w:anchor="_bookmark63" w:history="1">
        <w:r>
          <w:rPr>
            <w:color w:val="0000FF"/>
            <w:sz w:val="28"/>
            <w:u w:val="single" w:color="0000FF"/>
          </w:rPr>
          <w:t>(рис. 2.22):</w:t>
        </w:r>
      </w:hyperlink>
      <w:r>
        <w:rPr>
          <w:color w:val="0000FF"/>
          <w:sz w:val="28"/>
        </w:rPr>
        <w:t xml:space="preserve"> </w:t>
      </w:r>
      <w:r>
        <w:rPr>
          <w:sz w:val="28"/>
        </w:rPr>
        <w:t>двухвалковые, трехвалковые, четырехвалковые,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многовалковые,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клети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конструкции.</w:t>
      </w:r>
    </w:p>
    <w:p w:rsidR="00BE6D3A" w:rsidRDefault="00BE6D3A" w:rsidP="00BE6D3A">
      <w:pPr>
        <w:pStyle w:val="a3"/>
        <w:spacing w:line="247" w:lineRule="auto"/>
        <w:ind w:left="680" w:right="167" w:firstLine="852"/>
        <w:jc w:val="both"/>
      </w:pPr>
      <w:r>
        <w:rPr>
          <w:i/>
        </w:rPr>
        <w:t xml:space="preserve">Двухвалковые клети </w:t>
      </w:r>
      <w:r>
        <w:t>бывают нереверсивные и реверсивные. У первых</w:t>
      </w:r>
      <w:r>
        <w:rPr>
          <w:spacing w:val="1"/>
        </w:rPr>
        <w:t xml:space="preserve"> </w:t>
      </w:r>
      <w:r>
        <w:t>оба валка приводные и имеют постоянное направление вращения. Обе клети</w:t>
      </w:r>
      <w:r>
        <w:rPr>
          <w:spacing w:val="1"/>
        </w:rPr>
        <w:t xml:space="preserve"> </w:t>
      </w:r>
      <w:r>
        <w:t xml:space="preserve">применяются в непрерывных станах, предназначенных, например, для </w:t>
      </w:r>
      <w:proofErr w:type="gramStart"/>
      <w:r>
        <w:t>про-</w:t>
      </w:r>
      <w:r>
        <w:rPr>
          <w:spacing w:val="1"/>
        </w:rPr>
        <w:t xml:space="preserve"> </w:t>
      </w:r>
      <w:r>
        <w:t>катки</w:t>
      </w:r>
      <w:proofErr w:type="gramEnd"/>
      <w:r>
        <w:t xml:space="preserve"> заготовки, проволоки, тонких полос и т.д. В каждой клети этих станов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пропуску</w:t>
      </w:r>
      <w:r>
        <w:rPr>
          <w:spacing w:val="-3"/>
        </w:rPr>
        <w:t xml:space="preserve"> </w:t>
      </w:r>
      <w:r>
        <w:t>металла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направлении.</w:t>
      </w:r>
    </w:p>
    <w:p w:rsidR="00BE6D3A" w:rsidRDefault="00BE6D3A" w:rsidP="00BE6D3A">
      <w:pPr>
        <w:pStyle w:val="a3"/>
        <w:ind w:left="681" w:right="165" w:firstLine="850"/>
        <w:jc w:val="both"/>
      </w:pPr>
      <w:r>
        <w:t>Реверсивные</w:t>
      </w:r>
      <w:r>
        <w:rPr>
          <w:spacing w:val="1"/>
        </w:rPr>
        <w:t xml:space="preserve"> </w:t>
      </w:r>
      <w:r>
        <w:t>клети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приводных</w:t>
      </w:r>
      <w:r>
        <w:rPr>
          <w:spacing w:val="1"/>
        </w:rPr>
        <w:t xml:space="preserve"> </w:t>
      </w:r>
      <w:r>
        <w:t>валка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переменным</w:t>
      </w:r>
      <w:r>
        <w:rPr>
          <w:spacing w:val="1"/>
        </w:rPr>
        <w:t xml:space="preserve"> </w:t>
      </w:r>
      <w:proofErr w:type="gramStart"/>
      <w:r>
        <w:t>на-</w:t>
      </w:r>
      <w:r>
        <w:rPr>
          <w:spacing w:val="-67"/>
        </w:rPr>
        <w:t xml:space="preserve"> </w:t>
      </w:r>
      <w:r>
        <w:t>правлением</w:t>
      </w:r>
      <w:proofErr w:type="gramEnd"/>
      <w:r>
        <w:t xml:space="preserve"> вращения, поэтому прокатываемый металл проходит через валки</w:t>
      </w:r>
      <w:r>
        <w:rPr>
          <w:spacing w:val="-67"/>
        </w:rPr>
        <w:t xml:space="preserve"> </w:t>
      </w:r>
      <w:r>
        <w:t>вперед и назад несколько раз. Клети этого типа применяют в блюмингах,</w:t>
      </w:r>
      <w:r>
        <w:rPr>
          <w:spacing w:val="1"/>
        </w:rPr>
        <w:t xml:space="preserve"> </w:t>
      </w:r>
      <w:r>
        <w:t>слябингах,</w:t>
      </w:r>
      <w:r>
        <w:rPr>
          <w:spacing w:val="-2"/>
        </w:rPr>
        <w:t xml:space="preserve"> </w:t>
      </w:r>
      <w:r>
        <w:t>толстолистовых станах и</w:t>
      </w:r>
      <w:r>
        <w:rPr>
          <w:spacing w:val="-1"/>
        </w:rPr>
        <w:t xml:space="preserve"> </w:t>
      </w:r>
      <w:r>
        <w:t>т.д.</w:t>
      </w:r>
    </w:p>
    <w:p w:rsidR="00BE6D3A" w:rsidRDefault="00BE6D3A" w:rsidP="00BE6D3A">
      <w:pPr>
        <w:jc w:val="both"/>
        <w:sectPr w:rsidR="00BE6D3A">
          <w:pgSz w:w="11910" w:h="16840"/>
          <w:pgMar w:top="1120" w:right="680" w:bottom="580" w:left="1020" w:header="510" w:footer="395" w:gutter="0"/>
          <w:cols w:space="720"/>
        </w:sectPr>
      </w:pPr>
    </w:p>
    <w:p w:rsidR="00BE6D3A" w:rsidRDefault="00BE6D3A" w:rsidP="00BE6D3A">
      <w:pPr>
        <w:pStyle w:val="a3"/>
        <w:spacing w:before="7"/>
        <w:rPr>
          <w:sz w:val="27"/>
        </w:rPr>
      </w:pPr>
    </w:p>
    <w:p w:rsidR="00BE6D3A" w:rsidRDefault="00BE6D3A" w:rsidP="00BE6D3A">
      <w:pPr>
        <w:tabs>
          <w:tab w:val="left" w:pos="3070"/>
          <w:tab w:val="left" w:pos="4351"/>
          <w:tab w:val="left" w:pos="6697"/>
        </w:tabs>
        <w:ind w:left="836"/>
        <w:rPr>
          <w:sz w:val="20"/>
        </w:rPr>
      </w:pPr>
      <w:r>
        <w:rPr>
          <w:noProof/>
          <w:position w:val="4"/>
          <w:sz w:val="20"/>
          <w:lang w:eastAsia="ru-RU"/>
        </w:rPr>
        <w:drawing>
          <wp:inline distT="0" distB="0" distL="0" distR="0" wp14:anchorId="3FD77F32" wp14:editId="49377AEE">
            <wp:extent cx="527304" cy="899159"/>
            <wp:effectExtent l="0" t="0" r="0" b="0"/>
            <wp:docPr id="27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0"/>
          <w:position w:val="4"/>
          <w:sz w:val="20"/>
        </w:rPr>
        <w:t xml:space="preserve"> </w:t>
      </w:r>
      <w:r>
        <w:rPr>
          <w:noProof/>
          <w:spacing w:val="110"/>
          <w:position w:val="2"/>
          <w:sz w:val="20"/>
          <w:lang w:eastAsia="ru-RU"/>
        </w:rPr>
        <w:drawing>
          <wp:inline distT="0" distB="0" distL="0" distR="0" wp14:anchorId="7073C729" wp14:editId="24AC73C5">
            <wp:extent cx="527303" cy="1319783"/>
            <wp:effectExtent l="0" t="0" r="0" b="0"/>
            <wp:docPr id="27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3" cy="131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0"/>
          <w:position w:val="2"/>
          <w:sz w:val="20"/>
        </w:rPr>
        <w:tab/>
      </w:r>
      <w:r>
        <w:rPr>
          <w:noProof/>
          <w:spacing w:val="110"/>
          <w:position w:val="4"/>
          <w:sz w:val="20"/>
          <w:lang w:eastAsia="ru-RU"/>
        </w:rPr>
        <w:drawing>
          <wp:inline distT="0" distB="0" distL="0" distR="0" wp14:anchorId="06E21A6C" wp14:editId="2B1C4A26">
            <wp:extent cx="527304" cy="1124711"/>
            <wp:effectExtent l="0" t="0" r="0" b="0"/>
            <wp:docPr id="27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1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" cy="112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0"/>
          <w:position w:val="4"/>
          <w:sz w:val="20"/>
        </w:rPr>
        <w:tab/>
      </w:r>
      <w:r>
        <w:rPr>
          <w:noProof/>
          <w:spacing w:val="110"/>
          <w:sz w:val="20"/>
          <w:lang w:eastAsia="ru-RU"/>
        </w:rPr>
        <w:drawing>
          <wp:inline distT="0" distB="0" distL="0" distR="0" wp14:anchorId="77554E05" wp14:editId="1E9F1B31">
            <wp:extent cx="1360932" cy="1031748"/>
            <wp:effectExtent l="0" t="0" r="0" b="0"/>
            <wp:docPr id="28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932" cy="103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0"/>
          <w:sz w:val="20"/>
        </w:rPr>
        <w:tab/>
      </w:r>
      <w:r>
        <w:rPr>
          <w:noProof/>
          <w:spacing w:val="110"/>
          <w:position w:val="3"/>
          <w:sz w:val="20"/>
          <w:lang w:eastAsia="ru-RU"/>
        </w:rPr>
        <mc:AlternateContent>
          <mc:Choice Requires="wpg">
            <w:drawing>
              <wp:inline distT="0" distB="0" distL="0" distR="0" wp14:anchorId="58E2E690" wp14:editId="13B41242">
                <wp:extent cx="2019300" cy="1346835"/>
                <wp:effectExtent l="0" t="0" r="0" b="0"/>
                <wp:docPr id="418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9300" cy="1346835"/>
                          <a:chOff x="0" y="0"/>
                          <a:chExt cx="3180" cy="2121"/>
                        </a:xfrm>
                      </wpg:grpSpPr>
                      <pic:pic xmlns:pic="http://schemas.openxmlformats.org/drawingml/2006/picture">
                        <pic:nvPicPr>
                          <pic:cNvPr id="42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"/>
                            <a:ext cx="797" cy="2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2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" y="0"/>
                            <a:ext cx="2326" cy="2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95A7EBB" id="Group 85" o:spid="_x0000_s1026" style="width:159pt;height:106.05pt;mso-position-horizontal-relative:char;mso-position-vertical-relative:line" coordsize="3180,21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7" o:spid="_x0000_s1027" type="#_x0000_t75" style="position:absolute;top:28;width:79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">
                  <v:imagedata r:id="rId28" o:title=""/>
                </v:shape>
                <v:shape id="Picture 86" o:spid="_x0000_s1028" type="#_x0000_t75" style="position:absolute;left:854;width:2326;height:2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">
                  <v:imagedata r:id="rId29" o:title=""/>
                </v:shape>
                <w10:anchorlock/>
              </v:group>
            </w:pict>
          </mc:Fallback>
        </mc:AlternateContent>
      </w:r>
    </w:p>
    <w:p w:rsidR="00BE6D3A" w:rsidRDefault="00BE6D3A" w:rsidP="00BE6D3A">
      <w:pPr>
        <w:tabs>
          <w:tab w:val="left" w:pos="991"/>
          <w:tab w:val="left" w:pos="2234"/>
          <w:tab w:val="left" w:pos="4172"/>
          <w:tab w:val="left" w:pos="5845"/>
          <w:tab w:val="left" w:pos="7462"/>
        </w:tabs>
        <w:spacing w:before="67"/>
        <w:ind w:right="236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7E2D2FAF" wp14:editId="268B583E">
            <wp:simplePos x="0" y="0"/>
            <wp:positionH relativeFrom="page">
              <wp:posOffset>1179576</wp:posOffset>
            </wp:positionH>
            <wp:positionV relativeFrom="paragraph">
              <wp:posOffset>944718</wp:posOffset>
            </wp:positionV>
            <wp:extent cx="729722" cy="720851"/>
            <wp:effectExtent l="0" t="0" r="0" b="0"/>
            <wp:wrapTopAndBottom/>
            <wp:docPr id="28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1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722" cy="720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4AC50C2D" wp14:editId="04710965">
            <wp:simplePos x="0" y="0"/>
            <wp:positionH relativeFrom="page">
              <wp:posOffset>1994916</wp:posOffset>
            </wp:positionH>
            <wp:positionV relativeFrom="paragraph">
              <wp:posOffset>319702</wp:posOffset>
            </wp:positionV>
            <wp:extent cx="1266073" cy="1399222"/>
            <wp:effectExtent l="0" t="0" r="0" b="0"/>
            <wp:wrapTopAndBottom/>
            <wp:docPr id="28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1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073" cy="1399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7F822282" wp14:editId="3E72C59F">
            <wp:simplePos x="0" y="0"/>
            <wp:positionH relativeFrom="page">
              <wp:posOffset>3483101</wp:posOffset>
            </wp:positionH>
            <wp:positionV relativeFrom="paragraph">
              <wp:posOffset>249802</wp:posOffset>
            </wp:positionV>
            <wp:extent cx="977186" cy="1440084"/>
            <wp:effectExtent l="0" t="0" r="0" b="0"/>
            <wp:wrapTopAndBottom/>
            <wp:docPr id="28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2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186" cy="1440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7456" behindDoc="0" locked="0" layoutInCell="1" allowOverlap="1" wp14:anchorId="541429EB" wp14:editId="24990F50">
            <wp:simplePos x="0" y="0"/>
            <wp:positionH relativeFrom="page">
              <wp:posOffset>4699254</wp:posOffset>
            </wp:positionH>
            <wp:positionV relativeFrom="paragraph">
              <wp:posOffset>253408</wp:posOffset>
            </wp:positionV>
            <wp:extent cx="2199855" cy="1460182"/>
            <wp:effectExtent l="0" t="0" r="0" b="0"/>
            <wp:wrapTopAndBottom/>
            <wp:docPr id="28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2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855" cy="1460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bookmark63"/>
      <w:bookmarkEnd w:id="1"/>
      <w:r>
        <w:rPr>
          <w:sz w:val="24"/>
        </w:rPr>
        <w:t>1</w:t>
      </w:r>
      <w:r>
        <w:rPr>
          <w:sz w:val="24"/>
        </w:rPr>
        <w:tab/>
        <w:t>2</w:t>
      </w:r>
      <w:r>
        <w:rPr>
          <w:sz w:val="24"/>
        </w:rPr>
        <w:tab/>
        <w:t>3</w:t>
      </w:r>
      <w:r>
        <w:rPr>
          <w:sz w:val="24"/>
        </w:rPr>
        <w:tab/>
        <w:t>4</w:t>
      </w:r>
      <w:r>
        <w:rPr>
          <w:sz w:val="24"/>
        </w:rPr>
        <w:tab/>
        <w:t>5</w:t>
      </w:r>
      <w:r>
        <w:rPr>
          <w:sz w:val="24"/>
        </w:rPr>
        <w:tab/>
        <w:t>6</w:t>
      </w:r>
    </w:p>
    <w:p w:rsidR="00BE6D3A" w:rsidRDefault="00BE6D3A" w:rsidP="00BE6D3A">
      <w:pPr>
        <w:tabs>
          <w:tab w:val="left" w:pos="3047"/>
          <w:tab w:val="left" w:pos="5179"/>
          <w:tab w:val="left" w:pos="7982"/>
        </w:tabs>
        <w:spacing w:before="61"/>
        <w:ind w:left="1363"/>
        <w:jc w:val="both"/>
        <w:rPr>
          <w:sz w:val="24"/>
        </w:rPr>
      </w:pPr>
      <w:r>
        <w:rPr>
          <w:sz w:val="24"/>
        </w:rPr>
        <w:t>7</w:t>
      </w:r>
      <w:r>
        <w:rPr>
          <w:sz w:val="24"/>
        </w:rPr>
        <w:tab/>
        <w:t>8</w:t>
      </w:r>
      <w:r>
        <w:rPr>
          <w:sz w:val="24"/>
        </w:rPr>
        <w:tab/>
        <w:t>9</w:t>
      </w:r>
      <w:r>
        <w:rPr>
          <w:sz w:val="24"/>
        </w:rPr>
        <w:tab/>
        <w:t>10</w:t>
      </w:r>
    </w:p>
    <w:p w:rsidR="00BE6D3A" w:rsidRDefault="00BE6D3A" w:rsidP="00BE6D3A">
      <w:pPr>
        <w:spacing w:before="115"/>
        <w:ind w:left="908" w:right="393"/>
        <w:jc w:val="both"/>
        <w:rPr>
          <w:sz w:val="24"/>
        </w:rPr>
      </w:pPr>
      <w:r>
        <w:rPr>
          <w:sz w:val="24"/>
        </w:rPr>
        <w:t>Рис. 2.22. Рабочие клети с различным расположением валков: 1 – двухвалковая клеть;</w:t>
      </w:r>
      <w:r>
        <w:rPr>
          <w:spacing w:val="1"/>
          <w:sz w:val="24"/>
        </w:rPr>
        <w:t xml:space="preserve"> </w:t>
      </w:r>
      <w:r>
        <w:rPr>
          <w:sz w:val="24"/>
        </w:rPr>
        <w:t>2 – трехвалковая клеть сортовая; 3 – трехвалковая клеть Лаута листовая; 4 – универ</w:t>
      </w:r>
      <w:r>
        <w:rPr>
          <w:spacing w:val="1"/>
          <w:sz w:val="24"/>
        </w:rPr>
        <w:t xml:space="preserve"> </w:t>
      </w:r>
      <w:r>
        <w:rPr>
          <w:sz w:val="24"/>
        </w:rPr>
        <w:t>сальная двухвалковая клеть (слябинг); 5 – клеть четырехвалковая листовая неревер</w:t>
      </w:r>
      <w:r>
        <w:rPr>
          <w:spacing w:val="1"/>
          <w:sz w:val="24"/>
        </w:rPr>
        <w:t xml:space="preserve"> </w:t>
      </w:r>
      <w:r>
        <w:rPr>
          <w:sz w:val="24"/>
        </w:rPr>
        <w:t>сивная; 6 – клеть четырехвалковая реверсивная для прокатки полосы в рулонах; 7 –</w:t>
      </w:r>
      <w:r>
        <w:rPr>
          <w:spacing w:val="1"/>
          <w:sz w:val="24"/>
        </w:rPr>
        <w:t xml:space="preserve"> </w:t>
      </w:r>
      <w:r>
        <w:rPr>
          <w:sz w:val="24"/>
        </w:rPr>
        <w:t>клеть шестивалковая; 8 – клеть двенадцативалковая; 9 – клеть двадцативалковая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прокатки тонкой полосы;</w:t>
      </w:r>
      <w:r>
        <w:rPr>
          <w:spacing w:val="60"/>
          <w:sz w:val="24"/>
        </w:rPr>
        <w:t xml:space="preserve"> </w:t>
      </w:r>
      <w:r>
        <w:rPr>
          <w:sz w:val="24"/>
        </w:rPr>
        <w:t>10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клеть</w:t>
      </w:r>
      <w:r>
        <w:rPr>
          <w:spacing w:val="60"/>
          <w:sz w:val="24"/>
        </w:rPr>
        <w:t xml:space="preserve"> </w:t>
      </w:r>
      <w:r>
        <w:rPr>
          <w:sz w:val="24"/>
        </w:rPr>
        <w:t>универсальная для прокатки двутавровых ба</w:t>
      </w:r>
      <w:r>
        <w:rPr>
          <w:spacing w:val="1"/>
          <w:sz w:val="24"/>
        </w:rPr>
        <w:t xml:space="preserve"> </w:t>
      </w:r>
      <w:r>
        <w:rPr>
          <w:sz w:val="24"/>
        </w:rPr>
        <w:t>лок</w:t>
      </w:r>
      <w:r>
        <w:rPr>
          <w:spacing w:val="-2"/>
          <w:sz w:val="24"/>
        </w:rPr>
        <w:t xml:space="preserve"> </w:t>
      </w:r>
      <w:r>
        <w:rPr>
          <w:sz w:val="24"/>
        </w:rPr>
        <w:t>с широкими параллельными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полками</w:t>
      </w:r>
    </w:p>
    <w:p w:rsidR="00BE6D3A" w:rsidRDefault="00BE6D3A" w:rsidP="00BE6D3A">
      <w:pPr>
        <w:pStyle w:val="a3"/>
        <w:spacing w:line="247" w:lineRule="auto"/>
        <w:ind w:left="681" w:right="165" w:firstLine="850"/>
        <w:jc w:val="both"/>
      </w:pPr>
      <w:r>
        <w:rPr>
          <w:i/>
        </w:rPr>
        <w:t xml:space="preserve">Трехвалковые клети </w:t>
      </w:r>
      <w:r>
        <w:t xml:space="preserve">– нереверсивные. Сортовые клети широко </w:t>
      </w:r>
      <w:proofErr w:type="gramStart"/>
      <w:r>
        <w:t>при-</w:t>
      </w:r>
      <w:r>
        <w:rPr>
          <w:spacing w:val="1"/>
        </w:rPr>
        <w:t xml:space="preserve"> </w:t>
      </w:r>
      <w:r>
        <w:t>меняют</w:t>
      </w:r>
      <w:proofErr w:type="gramEnd"/>
      <w:r>
        <w:t>, так как на их валках можно расположить больше калибров, чем на</w:t>
      </w:r>
      <w:r>
        <w:rPr>
          <w:spacing w:val="1"/>
        </w:rPr>
        <w:t xml:space="preserve"> </w:t>
      </w:r>
      <w:r>
        <w:t xml:space="preserve">валках двухвалковых клетей. Металл движется в одну сторону между </w:t>
      </w:r>
      <w:proofErr w:type="gramStart"/>
      <w:r>
        <w:t>ниж-</w:t>
      </w:r>
      <w:r>
        <w:rPr>
          <w:spacing w:val="1"/>
        </w:rPr>
        <w:t xml:space="preserve"> </w:t>
      </w:r>
      <w:r>
        <w:t>ним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средним</w:t>
      </w:r>
      <w:r>
        <w:rPr>
          <w:spacing w:val="-3"/>
        </w:rPr>
        <w:t xml:space="preserve"> </w:t>
      </w:r>
      <w:r>
        <w:t>валками,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обратную</w:t>
      </w:r>
      <w:r>
        <w:rPr>
          <w:spacing w:val="-2"/>
        </w:rPr>
        <w:t xml:space="preserve"> </w:t>
      </w:r>
      <w:r>
        <w:t>сторону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между средним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верхним.</w:t>
      </w:r>
    </w:p>
    <w:p w:rsidR="00BE6D3A" w:rsidRDefault="00BE6D3A" w:rsidP="00BE6D3A">
      <w:pPr>
        <w:pStyle w:val="a3"/>
        <w:spacing w:line="247" w:lineRule="auto"/>
        <w:ind w:left="682" w:right="165" w:firstLine="851"/>
        <w:jc w:val="both"/>
      </w:pPr>
      <w:r>
        <w:t>Листовые трехвалковые клети (клети Лаута) применяют для прокатки</w:t>
      </w:r>
      <w:r>
        <w:rPr>
          <w:spacing w:val="1"/>
        </w:rPr>
        <w:t xml:space="preserve"> </w:t>
      </w:r>
      <w:r>
        <w:t>толстых и средних листов в виде полос длиной 10–20 м. Средний валок не-</w:t>
      </w:r>
      <w:r>
        <w:rPr>
          <w:spacing w:val="1"/>
        </w:rPr>
        <w:t xml:space="preserve"> </w:t>
      </w:r>
      <w:r>
        <w:t>приводной и имеет меньший диаметр. При прокатке он прижимается</w:t>
      </w:r>
      <w:r>
        <w:rPr>
          <w:spacing w:val="1"/>
        </w:rPr>
        <w:t xml:space="preserve"> </w:t>
      </w:r>
      <w:r>
        <w:t>то к</w:t>
      </w:r>
      <w:r>
        <w:rPr>
          <w:spacing w:val="1"/>
        </w:rPr>
        <w:t xml:space="preserve"> </w:t>
      </w:r>
      <w:r>
        <w:t>верхнему, то к нижнему валкам и вращается ими за счет сил трения. Оба типа</w:t>
      </w:r>
      <w:r>
        <w:rPr>
          <w:spacing w:val="-67"/>
        </w:rPr>
        <w:t xml:space="preserve"> </w:t>
      </w:r>
      <w:r>
        <w:t>станов снабжаются подъемно-качающимися столами для подачи заготовок</w:t>
      </w:r>
      <w:r>
        <w:rPr>
          <w:spacing w:val="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валков.</w:t>
      </w:r>
    </w:p>
    <w:p w:rsidR="00BE6D3A" w:rsidRDefault="00BE6D3A" w:rsidP="00BE6D3A">
      <w:pPr>
        <w:pStyle w:val="a3"/>
        <w:ind w:left="682" w:right="163" w:firstLine="851"/>
        <w:jc w:val="both"/>
      </w:pPr>
      <w:r>
        <w:t xml:space="preserve">В рабочей </w:t>
      </w:r>
      <w:r>
        <w:rPr>
          <w:i/>
        </w:rPr>
        <w:t xml:space="preserve">четырехвалковой клети </w:t>
      </w:r>
      <w:r>
        <w:t xml:space="preserve">валки расположены один над </w:t>
      </w:r>
      <w:proofErr w:type="gramStart"/>
      <w:r>
        <w:t>дру-</w:t>
      </w:r>
      <w:r>
        <w:rPr>
          <w:spacing w:val="1"/>
        </w:rPr>
        <w:t xml:space="preserve"> </w:t>
      </w:r>
      <w:r>
        <w:t>гим</w:t>
      </w:r>
      <w:proofErr w:type="gramEnd"/>
      <w:r>
        <w:t>: два рабочих валка меньшего диаметра (средние) и два опорных больше-</w:t>
      </w:r>
      <w:r>
        <w:rPr>
          <w:spacing w:val="1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диаметра,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прокатке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уменьшать прогиб рабочих валков. Станы с такими клетями могут быть </w:t>
      </w:r>
      <w:proofErr w:type="gramStart"/>
      <w:r>
        <w:t>ре-</w:t>
      </w:r>
      <w:r>
        <w:rPr>
          <w:spacing w:val="1"/>
        </w:rPr>
        <w:t xml:space="preserve"> </w:t>
      </w:r>
      <w:r>
        <w:t>версивными</w:t>
      </w:r>
      <w:proofErr w:type="gramEnd"/>
      <w:r>
        <w:t xml:space="preserve"> и нереверсивными. Их используют при прокатке тонких и </w:t>
      </w:r>
      <w:proofErr w:type="gramStart"/>
      <w:r>
        <w:t>тол-</w:t>
      </w:r>
      <w:r>
        <w:rPr>
          <w:spacing w:val="1"/>
        </w:rPr>
        <w:t xml:space="preserve"> </w:t>
      </w:r>
      <w:r>
        <w:t>стых</w:t>
      </w:r>
      <w:proofErr w:type="gramEnd"/>
      <w:r>
        <w:rPr>
          <w:spacing w:val="-2"/>
        </w:rPr>
        <w:t xml:space="preserve"> </w:t>
      </w:r>
      <w:r>
        <w:t>листов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полос,</w:t>
      </w:r>
      <w:r>
        <w:rPr>
          <w:spacing w:val="-2"/>
        </w:rPr>
        <w:t xml:space="preserve"> </w:t>
      </w:r>
      <w:r>
        <w:t>броневых</w:t>
      </w:r>
      <w:r>
        <w:rPr>
          <w:spacing w:val="-1"/>
        </w:rPr>
        <w:t xml:space="preserve"> </w:t>
      </w:r>
      <w:r>
        <w:t>плит,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рулонов.</w:t>
      </w:r>
    </w:p>
    <w:p w:rsidR="00BE6D3A" w:rsidRDefault="00BE6D3A" w:rsidP="00BE6D3A">
      <w:pPr>
        <w:pStyle w:val="a3"/>
        <w:ind w:left="681" w:right="164" w:firstLine="854"/>
        <w:jc w:val="both"/>
      </w:pPr>
      <w:r>
        <w:t>Холодную прокатку рулонов ведут на непрерывных нереверсивных</w:t>
      </w:r>
      <w:r>
        <w:rPr>
          <w:spacing w:val="1"/>
        </w:rPr>
        <w:t xml:space="preserve"> </w:t>
      </w:r>
      <w:r>
        <w:t>станах. В этом случае перед клетью устанавливают разматыватель рулонов, а</w:t>
      </w:r>
      <w:r>
        <w:rPr>
          <w:spacing w:val="1"/>
        </w:rPr>
        <w:t xml:space="preserve"> </w:t>
      </w:r>
      <w:r>
        <w:t xml:space="preserve">позади моталку, создающую натяжение полосы и наматывающую ее на </w:t>
      </w:r>
      <w:proofErr w:type="gramStart"/>
      <w:r>
        <w:t>бара-</w:t>
      </w:r>
      <w:r>
        <w:rPr>
          <w:spacing w:val="1"/>
        </w:rPr>
        <w:t xml:space="preserve"> </w:t>
      </w:r>
      <w:r>
        <w:t>бан</w:t>
      </w:r>
      <w:proofErr w:type="gramEnd"/>
      <w:r>
        <w:t xml:space="preserve">. При холодной и горячей прокатке рулонов на одноклетевых </w:t>
      </w:r>
      <w:proofErr w:type="gramStart"/>
      <w:r>
        <w:t>реверсив-</w:t>
      </w:r>
      <w:r>
        <w:rPr>
          <w:spacing w:val="1"/>
        </w:rPr>
        <w:t xml:space="preserve"> </w:t>
      </w:r>
      <w:r>
        <w:t>ных</w:t>
      </w:r>
      <w:proofErr w:type="gramEnd"/>
      <w:r>
        <w:rPr>
          <w:spacing w:val="17"/>
        </w:rPr>
        <w:t xml:space="preserve"> </w:t>
      </w:r>
      <w:r>
        <w:t>станах</w:t>
      </w:r>
      <w:r>
        <w:rPr>
          <w:spacing w:val="17"/>
        </w:rPr>
        <w:t xml:space="preserve"> </w:t>
      </w:r>
      <w:r>
        <w:t>моталки</w:t>
      </w:r>
      <w:r>
        <w:rPr>
          <w:spacing w:val="18"/>
        </w:rPr>
        <w:t xml:space="preserve"> </w:t>
      </w:r>
      <w:r>
        <w:t>устанавливают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обеих</w:t>
      </w:r>
      <w:r>
        <w:rPr>
          <w:spacing w:val="17"/>
        </w:rPr>
        <w:t xml:space="preserve"> </w:t>
      </w:r>
      <w:r>
        <w:t>сторон</w:t>
      </w:r>
      <w:r>
        <w:rPr>
          <w:spacing w:val="16"/>
        </w:rPr>
        <w:t xml:space="preserve"> </w:t>
      </w:r>
      <w:r>
        <w:t>клети,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прокатка</w:t>
      </w:r>
      <w:r>
        <w:rPr>
          <w:spacing w:val="18"/>
        </w:rPr>
        <w:t xml:space="preserve"> </w:t>
      </w:r>
      <w:r>
        <w:t>проис-</w:t>
      </w:r>
    </w:p>
    <w:p w:rsidR="00BE6D3A" w:rsidRDefault="00BE6D3A" w:rsidP="00BE6D3A">
      <w:pPr>
        <w:jc w:val="both"/>
        <w:sectPr w:rsidR="00BE6D3A">
          <w:pgSz w:w="11910" w:h="16840"/>
          <w:pgMar w:top="1120" w:right="680" w:bottom="580" w:left="1020" w:header="510" w:footer="395" w:gutter="0"/>
          <w:cols w:space="720"/>
        </w:sectPr>
      </w:pPr>
    </w:p>
    <w:p w:rsidR="00BE6D3A" w:rsidRDefault="00BE6D3A" w:rsidP="00BE6D3A">
      <w:pPr>
        <w:pStyle w:val="a3"/>
        <w:spacing w:before="8"/>
        <w:rPr>
          <w:sz w:val="16"/>
        </w:rPr>
      </w:pPr>
    </w:p>
    <w:p w:rsidR="00BE6D3A" w:rsidRDefault="00BE6D3A" w:rsidP="00BE6D3A">
      <w:pPr>
        <w:pStyle w:val="a3"/>
        <w:spacing w:before="89"/>
        <w:ind w:left="681" w:right="169"/>
        <w:jc w:val="both"/>
      </w:pPr>
      <w:r>
        <w:t>ходит то в одну, то в другую сторону. Иногда при горячей прокатке моталки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печах</w:t>
      </w:r>
      <w:r>
        <w:rPr>
          <w:spacing w:val="-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клетью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позади</w:t>
      </w:r>
      <w:r>
        <w:rPr>
          <w:spacing w:val="-2"/>
        </w:rPr>
        <w:t xml:space="preserve"> </w:t>
      </w:r>
      <w:r>
        <w:t>нее.</w:t>
      </w:r>
    </w:p>
    <w:p w:rsidR="00BE6D3A" w:rsidRDefault="00BE6D3A" w:rsidP="00BE6D3A">
      <w:pPr>
        <w:pStyle w:val="a3"/>
        <w:ind w:left="681" w:right="165" w:firstLine="851"/>
        <w:jc w:val="both"/>
      </w:pPr>
      <w:r>
        <w:rPr>
          <w:i/>
        </w:rPr>
        <w:t xml:space="preserve">Шестивалковые клети </w:t>
      </w:r>
      <w:r>
        <w:t xml:space="preserve">с двумя рабочими и четырьмя опорными </w:t>
      </w:r>
      <w:proofErr w:type="gramStart"/>
      <w:r>
        <w:t>вал-</w:t>
      </w:r>
      <w:r>
        <w:rPr>
          <w:spacing w:val="1"/>
        </w:rPr>
        <w:t xml:space="preserve"> </w:t>
      </w:r>
      <w:r>
        <w:t>ками</w:t>
      </w:r>
      <w:proofErr w:type="gramEnd"/>
      <w:r>
        <w:t>, ввиду жесткости самой рабочей клети и меньшего прогиба опорных</w:t>
      </w:r>
      <w:r>
        <w:rPr>
          <w:spacing w:val="1"/>
        </w:rPr>
        <w:t xml:space="preserve"> </w:t>
      </w:r>
      <w:r>
        <w:t>валков, служат для холодной прокатки тонких полос и узких лент в рулонах с</w:t>
      </w:r>
      <w:r>
        <w:rPr>
          <w:spacing w:val="-67"/>
        </w:rPr>
        <w:t xml:space="preserve"> </w:t>
      </w:r>
      <w:r>
        <w:t>точными допусками по толщине. Однако преимущества этого типа клетей по</w:t>
      </w:r>
      <w:r>
        <w:rPr>
          <w:spacing w:val="1"/>
        </w:rPr>
        <w:t xml:space="preserve"> </w:t>
      </w:r>
      <w:r>
        <w:t>сравнению с четырехвалковыми незначительны, а так как их конструкция</w:t>
      </w:r>
      <w:r>
        <w:rPr>
          <w:spacing w:val="1"/>
        </w:rPr>
        <w:t xml:space="preserve"> </w:t>
      </w:r>
      <w:r>
        <w:t>сложнее, то</w:t>
      </w:r>
      <w:r>
        <w:rPr>
          <w:spacing w:val="-1"/>
        </w:rPr>
        <w:t xml:space="preserve"> </w:t>
      </w:r>
      <w:r>
        <w:t>широкого распространения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получили.</w:t>
      </w:r>
    </w:p>
    <w:p w:rsidR="00BE6D3A" w:rsidRDefault="00BE6D3A" w:rsidP="00BE6D3A">
      <w:pPr>
        <w:pStyle w:val="a3"/>
        <w:ind w:left="681" w:right="162" w:firstLine="850"/>
        <w:jc w:val="both"/>
      </w:pPr>
      <w:r>
        <w:rPr>
          <w:i/>
        </w:rPr>
        <w:t>Двенадцати</w:t>
      </w:r>
      <w:r>
        <w:t xml:space="preserve">- и </w:t>
      </w:r>
      <w:r>
        <w:rPr>
          <w:i/>
        </w:rPr>
        <w:t xml:space="preserve">двадцативалковые клети </w:t>
      </w:r>
      <w:r>
        <w:t xml:space="preserve">широко применяются в </w:t>
      </w:r>
      <w:proofErr w:type="gramStart"/>
      <w:r>
        <w:t>про-</w:t>
      </w:r>
      <w:r>
        <w:rPr>
          <w:spacing w:val="1"/>
        </w:rPr>
        <w:t xml:space="preserve"> </w:t>
      </w:r>
      <w:r>
        <w:t>катном</w:t>
      </w:r>
      <w:proofErr w:type="gramEnd"/>
      <w:r>
        <w:t xml:space="preserve"> производстве. Благодаря использованию валков очень малого </w:t>
      </w:r>
      <w:proofErr w:type="gramStart"/>
      <w:r>
        <w:t>диа-</w:t>
      </w:r>
      <w:r>
        <w:rPr>
          <w:spacing w:val="1"/>
        </w:rPr>
        <w:t xml:space="preserve"> </w:t>
      </w:r>
      <w:r>
        <w:t>метра</w:t>
      </w:r>
      <w:proofErr w:type="gramEnd"/>
      <w:r>
        <w:t xml:space="preserve"> (10–50 мм) и большой жесткости всей рабочей клети и валковой сис-</w:t>
      </w:r>
      <w:r>
        <w:rPr>
          <w:spacing w:val="1"/>
        </w:rPr>
        <w:t xml:space="preserve"> </w:t>
      </w:r>
      <w:r>
        <w:t>темы, на этих станах успешно осуществляют рулонную прокатку тонкой и</w:t>
      </w:r>
      <w:r>
        <w:rPr>
          <w:spacing w:val="1"/>
        </w:rPr>
        <w:t xml:space="preserve"> </w:t>
      </w:r>
      <w:r>
        <w:t>тончайшей ленты толщиной 5–100 мкм и шириной 100–1 500 мм</w:t>
      </w:r>
      <w:r>
        <w:rPr>
          <w:spacing w:val="1"/>
        </w:rPr>
        <w:t xml:space="preserve"> </w:t>
      </w:r>
      <w:r>
        <w:t>с допуском</w:t>
      </w:r>
      <w:r>
        <w:rPr>
          <w:spacing w:val="1"/>
        </w:rPr>
        <w:t xml:space="preserve"> </w:t>
      </w:r>
      <w:r>
        <w:t>по толщине 1–5 мкм. Рабочие валки неприводные, так как имеют слишком</w:t>
      </w:r>
      <w:r>
        <w:rPr>
          <w:spacing w:val="1"/>
        </w:rPr>
        <w:t xml:space="preserve"> </w:t>
      </w:r>
      <w:r>
        <w:t>малый диаметр; они опираются на приводные валки большего диаметра, а</w:t>
      </w:r>
      <w:r>
        <w:rPr>
          <w:spacing w:val="1"/>
        </w:rPr>
        <w:t xml:space="preserve"> </w:t>
      </w:r>
      <w:r>
        <w:t>последние, в свою очередь, – на опорные ролики. Эта схема обеспечивает</w:t>
      </w:r>
      <w:r>
        <w:rPr>
          <w:spacing w:val="1"/>
        </w:rPr>
        <w:t xml:space="preserve"> </w:t>
      </w:r>
      <w:r>
        <w:t>большую прочность всей валковой системы и практически полное отсутствие</w:t>
      </w:r>
      <w:r>
        <w:rPr>
          <w:spacing w:val="-67"/>
        </w:rPr>
        <w:t xml:space="preserve"> </w:t>
      </w:r>
      <w:r>
        <w:t>прогиба</w:t>
      </w:r>
      <w:r>
        <w:rPr>
          <w:spacing w:val="-2"/>
        </w:rPr>
        <w:t xml:space="preserve"> </w:t>
      </w:r>
      <w:r>
        <w:t>рабочих валков.</w:t>
      </w:r>
    </w:p>
    <w:p w:rsidR="00BE6D3A" w:rsidRDefault="00BE6D3A" w:rsidP="00BE6D3A">
      <w:pPr>
        <w:pStyle w:val="a3"/>
        <w:ind w:left="681" w:right="164" w:firstLine="852"/>
        <w:jc w:val="both"/>
      </w:pPr>
      <w:r>
        <w:t xml:space="preserve">Клети с горизонтальными и вертикальными валками называются </w:t>
      </w:r>
      <w:proofErr w:type="gramStart"/>
      <w:r>
        <w:t>уни-</w:t>
      </w:r>
      <w:r>
        <w:rPr>
          <w:spacing w:val="1"/>
        </w:rPr>
        <w:t xml:space="preserve"> </w:t>
      </w:r>
      <w:r>
        <w:t>версальными</w:t>
      </w:r>
      <w:proofErr w:type="gramEnd"/>
      <w:r>
        <w:t xml:space="preserve">. </w:t>
      </w:r>
      <w:r>
        <w:rPr>
          <w:i/>
        </w:rPr>
        <w:t xml:space="preserve">Универсальные клети </w:t>
      </w:r>
      <w:r>
        <w:t>(обычные) применяют главным образом</w:t>
      </w:r>
      <w:r>
        <w:rPr>
          <w:spacing w:val="1"/>
        </w:rPr>
        <w:t xml:space="preserve"> </w:t>
      </w:r>
      <w:r>
        <w:t>как реверсивные двухвалковые (например, слябинги) или четырехвалковые</w:t>
      </w:r>
      <w:r>
        <w:rPr>
          <w:spacing w:val="1"/>
        </w:rPr>
        <w:t xml:space="preserve"> </w:t>
      </w:r>
      <w:r>
        <w:t xml:space="preserve">(например, толстолистовые). На этих клетях обжатие металла </w:t>
      </w:r>
      <w:proofErr w:type="gramStart"/>
      <w:r>
        <w:t>осуществляет-</w:t>
      </w:r>
      <w:r>
        <w:rPr>
          <w:spacing w:val="1"/>
        </w:rPr>
        <w:t xml:space="preserve"> </w:t>
      </w:r>
      <w:r>
        <w:t>ся</w:t>
      </w:r>
      <w:proofErr w:type="gramEnd"/>
      <w:r>
        <w:t xml:space="preserve"> как горизонтальными, так и вертикальными валками. Последние </w:t>
      </w:r>
      <w:proofErr w:type="gramStart"/>
      <w:r>
        <w:t>обеспе-</w:t>
      </w:r>
      <w:r>
        <w:rPr>
          <w:spacing w:val="1"/>
        </w:rPr>
        <w:t xml:space="preserve"> </w:t>
      </w:r>
      <w:r>
        <w:t>чивают</w:t>
      </w:r>
      <w:proofErr w:type="gramEnd"/>
      <w:r>
        <w:t xml:space="preserve"> создание ровных и гладких боковых граней листов и слябов. </w:t>
      </w:r>
      <w:proofErr w:type="gramStart"/>
      <w:r>
        <w:t>Верти-</w:t>
      </w:r>
      <w:r>
        <w:rPr>
          <w:spacing w:val="1"/>
        </w:rPr>
        <w:t xml:space="preserve"> </w:t>
      </w:r>
      <w:r>
        <w:t>кальные</w:t>
      </w:r>
      <w:proofErr w:type="gramEnd"/>
      <w:r>
        <w:rPr>
          <w:spacing w:val="-4"/>
        </w:rPr>
        <w:t xml:space="preserve"> </w:t>
      </w:r>
      <w:r>
        <w:t>валки</w:t>
      </w:r>
      <w:r>
        <w:rPr>
          <w:spacing w:val="-1"/>
        </w:rPr>
        <w:t xml:space="preserve"> </w:t>
      </w:r>
      <w:r>
        <w:t>располагают,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клети.</w:t>
      </w:r>
    </w:p>
    <w:p w:rsidR="00BE6D3A" w:rsidRDefault="00BE6D3A" w:rsidP="00BE6D3A">
      <w:pPr>
        <w:pStyle w:val="a3"/>
        <w:ind w:left="681" w:right="167" w:firstLine="852"/>
        <w:jc w:val="both"/>
      </w:pPr>
      <w:r>
        <w:t xml:space="preserve">В универсальных балочных клетях, в отличие от обычных, </w:t>
      </w:r>
      <w:proofErr w:type="gramStart"/>
      <w:r>
        <w:t>вертикаль-</w:t>
      </w:r>
      <w:r>
        <w:rPr>
          <w:spacing w:val="1"/>
        </w:rPr>
        <w:t xml:space="preserve"> </w:t>
      </w:r>
      <w:r>
        <w:t>ные</w:t>
      </w:r>
      <w:proofErr w:type="gramEnd"/>
      <w:r>
        <w:t xml:space="preserve"> валки – неприводные. Эти станы используют для прокатки высоких </w:t>
      </w:r>
      <w:proofErr w:type="gramStart"/>
      <w:r>
        <w:t>дву-</w:t>
      </w:r>
      <w:r>
        <w:rPr>
          <w:spacing w:val="1"/>
        </w:rPr>
        <w:t xml:space="preserve"> </w:t>
      </w:r>
      <w:r>
        <w:t>тавровых</w:t>
      </w:r>
      <w:proofErr w:type="gramEnd"/>
      <w:r>
        <w:rPr>
          <w:spacing w:val="-2"/>
        </w:rPr>
        <w:t xml:space="preserve"> </w:t>
      </w:r>
      <w:r>
        <w:t>балок с широкими</w:t>
      </w:r>
      <w:r>
        <w:rPr>
          <w:spacing w:val="-1"/>
        </w:rPr>
        <w:t xml:space="preserve"> </w:t>
      </w:r>
      <w:r>
        <w:t>полками.</w:t>
      </w:r>
    </w:p>
    <w:p w:rsidR="00BE6D3A" w:rsidRDefault="00BE6D3A" w:rsidP="00BE6D3A">
      <w:pPr>
        <w:pStyle w:val="a3"/>
        <w:ind w:left="681" w:right="167" w:firstLine="851"/>
        <w:jc w:val="both"/>
      </w:pPr>
      <w:r>
        <w:rPr>
          <w:i/>
        </w:rPr>
        <w:t xml:space="preserve">Клети специальной конструкции </w:t>
      </w:r>
      <w:r>
        <w:t xml:space="preserve">используют в станах узкого </w:t>
      </w:r>
      <w:proofErr w:type="gramStart"/>
      <w:r>
        <w:t>назначе-</w:t>
      </w:r>
      <w:r>
        <w:rPr>
          <w:spacing w:val="1"/>
        </w:rPr>
        <w:t xml:space="preserve"> </w:t>
      </w:r>
      <w:r>
        <w:t>ния</w:t>
      </w:r>
      <w:proofErr w:type="gramEnd"/>
      <w:r>
        <w:t>:</w:t>
      </w:r>
      <w:r>
        <w:rPr>
          <w:spacing w:val="1"/>
        </w:rPr>
        <w:t xml:space="preserve"> </w:t>
      </w:r>
      <w:r>
        <w:t>колесопрокатные,</w:t>
      </w:r>
      <w:r>
        <w:rPr>
          <w:spacing w:val="1"/>
        </w:rPr>
        <w:t xml:space="preserve"> </w:t>
      </w:r>
      <w:r>
        <w:t>бандажепрокатные,</w:t>
      </w:r>
      <w:r>
        <w:rPr>
          <w:spacing w:val="1"/>
        </w:rPr>
        <w:t xml:space="preserve"> </w:t>
      </w:r>
      <w:r>
        <w:t>кольцепрокатные,</w:t>
      </w:r>
      <w:r>
        <w:rPr>
          <w:spacing w:val="1"/>
        </w:rPr>
        <w:t xml:space="preserve"> </w:t>
      </w:r>
      <w:r>
        <w:t>шаропрокат-</w:t>
      </w:r>
      <w:r>
        <w:rPr>
          <w:spacing w:val="1"/>
        </w:rPr>
        <w:t xml:space="preserve"> </w:t>
      </w:r>
      <w:r>
        <w:t>ные, станы для прокатки профилей переменного и периодического сечения и</w:t>
      </w:r>
      <w:r>
        <w:rPr>
          <w:spacing w:val="1"/>
        </w:rPr>
        <w:t xml:space="preserve"> </w:t>
      </w:r>
      <w:r>
        <w:t>др.</w:t>
      </w:r>
    </w:p>
    <w:p w:rsidR="00BE6D3A" w:rsidRDefault="00BE6D3A" w:rsidP="00BE6D3A">
      <w:pPr>
        <w:jc w:val="both"/>
        <w:sectPr w:rsidR="00BE6D3A">
          <w:pgSz w:w="11910" w:h="16840"/>
          <w:pgMar w:top="1120" w:right="680" w:bottom="580" w:left="1020" w:header="510" w:footer="395" w:gutter="0"/>
          <w:cols w:space="720"/>
        </w:sectPr>
      </w:pPr>
      <w:bookmarkStart w:id="2" w:name="_GoBack"/>
      <w:bookmarkEnd w:id="2"/>
    </w:p>
    <w:p w:rsidR="00EF4DEA" w:rsidRDefault="00EF4DEA"/>
    <w:sectPr w:rsidR="00EF4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D3A" w:rsidRDefault="00BE6D3A" w:rsidP="00BE6D3A">
      <w:r>
        <w:separator/>
      </w:r>
    </w:p>
  </w:endnote>
  <w:endnote w:type="continuationSeparator" w:id="0">
    <w:p w:rsidR="00BE6D3A" w:rsidRDefault="00BE6D3A" w:rsidP="00BE6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E6D3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D3A" w:rsidRDefault="00BE6D3A" w:rsidP="00BE6D3A">
      <w:r>
        <w:separator/>
      </w:r>
    </w:p>
  </w:footnote>
  <w:footnote w:type="continuationSeparator" w:id="0">
    <w:p w:rsidR="00BE6D3A" w:rsidRDefault="00BE6D3A" w:rsidP="00BE6D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BE6D3A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3A"/>
    <w:rsid w:val="00BE6D3A"/>
    <w:rsid w:val="00EF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6643D004-66F2-417D-BD43-F6044988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E6D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E6D3A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BE6D3A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E6D3A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BE6D3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BE6D3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E6D3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BE6D3A"/>
    <w:pPr>
      <w:ind w:left="1811" w:hanging="281"/>
    </w:pPr>
  </w:style>
  <w:style w:type="paragraph" w:styleId="a6">
    <w:name w:val="header"/>
    <w:basedOn w:val="a"/>
    <w:link w:val="a7"/>
    <w:uiPriority w:val="99"/>
    <w:unhideWhenUsed/>
    <w:rsid w:val="00BE6D3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E6D3A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BE6D3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E6D3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1751</Words>
  <Characters>9983</Characters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2024-02-22T15:47:00Z</dcterms:created>
  <dcterms:modified xsi:type="dcterms:W3CDTF">2024-02-22T15:48:00Z</dcterms:modified>
</cp:coreProperties>
</file>